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1D843" w14:textId="64B05CE6" w:rsidR="00166C64" w:rsidRDefault="00B52A29" w:rsidP="003B10EA">
      <w:pPr>
        <w:jc w:val="center"/>
        <w:rPr>
          <w:b/>
          <w:sz w:val="36"/>
          <w:szCs w:val="36"/>
        </w:rPr>
      </w:pPr>
      <w:r>
        <w:rPr>
          <w:b/>
          <w:sz w:val="36"/>
          <w:szCs w:val="36"/>
        </w:rPr>
        <w:t>20</w:t>
      </w:r>
      <w:r w:rsidR="00B37BDA">
        <w:rPr>
          <w:b/>
          <w:sz w:val="36"/>
          <w:szCs w:val="36"/>
        </w:rPr>
        <w:t>20</w:t>
      </w:r>
      <w:r w:rsidR="00E01CD8">
        <w:rPr>
          <w:b/>
          <w:sz w:val="36"/>
          <w:szCs w:val="36"/>
        </w:rPr>
        <w:t xml:space="preserve"> </w:t>
      </w:r>
      <w:r w:rsidR="00514E83">
        <w:rPr>
          <w:b/>
          <w:sz w:val="36"/>
          <w:szCs w:val="36"/>
        </w:rPr>
        <w:t>Icebreaker Championship</w:t>
      </w:r>
    </w:p>
    <w:p w14:paraId="5CE8C87B" w14:textId="50478C04" w:rsidR="001E3635" w:rsidRDefault="001E3635" w:rsidP="003B10EA">
      <w:pPr>
        <w:jc w:val="center"/>
        <w:rPr>
          <w:b/>
          <w:sz w:val="36"/>
          <w:szCs w:val="36"/>
        </w:rPr>
      </w:pPr>
      <w:r>
        <w:rPr>
          <w:b/>
          <w:sz w:val="36"/>
          <w:szCs w:val="36"/>
        </w:rPr>
        <w:t>Vortriede Memorial</w:t>
      </w:r>
    </w:p>
    <w:p w14:paraId="2B2255F6" w14:textId="6C20A468" w:rsidR="003B10EA" w:rsidRDefault="00B37BDA" w:rsidP="003B10EA">
      <w:pPr>
        <w:jc w:val="center"/>
        <w:rPr>
          <w:b/>
          <w:sz w:val="36"/>
          <w:szCs w:val="36"/>
        </w:rPr>
      </w:pPr>
      <w:r>
        <w:rPr>
          <w:b/>
          <w:sz w:val="36"/>
          <w:szCs w:val="36"/>
        </w:rPr>
        <w:t>October 10th</w:t>
      </w:r>
      <w:r w:rsidR="000F0AC1">
        <w:rPr>
          <w:b/>
          <w:sz w:val="36"/>
          <w:szCs w:val="36"/>
        </w:rPr>
        <w:t xml:space="preserve">, </w:t>
      </w:r>
      <w:r w:rsidR="00B52A29">
        <w:rPr>
          <w:b/>
          <w:sz w:val="36"/>
          <w:szCs w:val="36"/>
        </w:rPr>
        <w:t>20</w:t>
      </w:r>
      <w:r>
        <w:rPr>
          <w:b/>
          <w:sz w:val="36"/>
          <w:szCs w:val="36"/>
        </w:rPr>
        <w:t>20</w:t>
      </w:r>
    </w:p>
    <w:p w14:paraId="5F488D1E" w14:textId="77777777" w:rsidR="003B10EA" w:rsidRDefault="003B10EA" w:rsidP="003B10EA">
      <w:pPr>
        <w:jc w:val="center"/>
        <w:rPr>
          <w:b/>
          <w:sz w:val="36"/>
          <w:szCs w:val="36"/>
        </w:rPr>
      </w:pPr>
      <w:r>
        <w:rPr>
          <w:b/>
          <w:sz w:val="36"/>
          <w:szCs w:val="36"/>
        </w:rPr>
        <w:t>Crescent Sail Yacht Club, Grosse Pointe Farms, Michigan</w:t>
      </w:r>
    </w:p>
    <w:p w14:paraId="7D5A8E10" w14:textId="77777777" w:rsidR="003B10EA" w:rsidRDefault="003B10EA" w:rsidP="003B10EA">
      <w:pPr>
        <w:jc w:val="center"/>
        <w:rPr>
          <w:b/>
          <w:sz w:val="36"/>
          <w:szCs w:val="36"/>
        </w:rPr>
      </w:pPr>
    </w:p>
    <w:p w14:paraId="1608F7AC" w14:textId="77777777" w:rsidR="00634C8C" w:rsidRDefault="003B10EA" w:rsidP="00634C8C">
      <w:pPr>
        <w:jc w:val="center"/>
        <w:rPr>
          <w:b/>
          <w:sz w:val="40"/>
          <w:szCs w:val="40"/>
        </w:rPr>
      </w:pPr>
      <w:r>
        <w:rPr>
          <w:b/>
          <w:sz w:val="40"/>
          <w:szCs w:val="40"/>
        </w:rPr>
        <w:t>NOTICE OF RACE</w:t>
      </w:r>
    </w:p>
    <w:p w14:paraId="71123EB3" w14:textId="77777777" w:rsidR="00341D97" w:rsidRDefault="00341D97" w:rsidP="00341D97">
      <w:pPr>
        <w:rPr>
          <w:sz w:val="28"/>
          <w:szCs w:val="28"/>
        </w:rPr>
      </w:pPr>
    </w:p>
    <w:p w14:paraId="63FC423A" w14:textId="77777777" w:rsidR="00341D97" w:rsidRPr="00341D97" w:rsidRDefault="00341D97" w:rsidP="00341D97">
      <w:pPr>
        <w:pStyle w:val="ListParagraph"/>
        <w:numPr>
          <w:ilvl w:val="0"/>
          <w:numId w:val="13"/>
        </w:numPr>
        <w:rPr>
          <w:sz w:val="28"/>
          <w:szCs w:val="28"/>
        </w:rPr>
      </w:pPr>
      <w:r>
        <w:rPr>
          <w:b/>
          <w:sz w:val="28"/>
          <w:szCs w:val="28"/>
        </w:rPr>
        <w:t>RULES</w:t>
      </w:r>
    </w:p>
    <w:p w14:paraId="5F8585CF" w14:textId="3EA769BA" w:rsidR="0078247C" w:rsidRDefault="00341D97" w:rsidP="00341D97">
      <w:pPr>
        <w:pStyle w:val="ListParagraph"/>
        <w:numPr>
          <w:ilvl w:val="1"/>
          <w:numId w:val="13"/>
        </w:numPr>
        <w:rPr>
          <w:sz w:val="28"/>
          <w:szCs w:val="28"/>
        </w:rPr>
      </w:pPr>
      <w:r>
        <w:rPr>
          <w:sz w:val="28"/>
          <w:szCs w:val="28"/>
        </w:rPr>
        <w:t>Crescent Sail Yacht Club</w:t>
      </w:r>
      <w:r w:rsidR="001E3635">
        <w:rPr>
          <w:sz w:val="28"/>
          <w:szCs w:val="28"/>
        </w:rPr>
        <w:t xml:space="preserve">, </w:t>
      </w:r>
      <w:r>
        <w:rPr>
          <w:sz w:val="28"/>
          <w:szCs w:val="28"/>
        </w:rPr>
        <w:t>Detroit River Thistle Flee #2</w:t>
      </w:r>
      <w:r w:rsidR="001E3635">
        <w:rPr>
          <w:sz w:val="28"/>
          <w:szCs w:val="28"/>
        </w:rPr>
        <w:t xml:space="preserve"> and the Detroit River Star Fleet</w:t>
      </w:r>
      <w:r>
        <w:rPr>
          <w:sz w:val="28"/>
          <w:szCs w:val="28"/>
        </w:rPr>
        <w:t xml:space="preserve"> are the Organizing Authority (OA)</w:t>
      </w:r>
      <w:r w:rsidR="0078247C">
        <w:rPr>
          <w:sz w:val="28"/>
          <w:szCs w:val="28"/>
        </w:rPr>
        <w:t>.</w:t>
      </w:r>
    </w:p>
    <w:p w14:paraId="206B2EC4" w14:textId="77777777" w:rsidR="0078247C" w:rsidRDefault="00514E83" w:rsidP="00341D97">
      <w:pPr>
        <w:pStyle w:val="ListParagraph"/>
        <w:numPr>
          <w:ilvl w:val="1"/>
          <w:numId w:val="13"/>
        </w:numPr>
        <w:rPr>
          <w:sz w:val="28"/>
          <w:szCs w:val="28"/>
        </w:rPr>
      </w:pPr>
      <w:r>
        <w:rPr>
          <w:sz w:val="28"/>
          <w:szCs w:val="28"/>
        </w:rPr>
        <w:t xml:space="preserve">The Icebreaker </w:t>
      </w:r>
      <w:r w:rsidR="0078247C">
        <w:rPr>
          <w:sz w:val="28"/>
          <w:szCs w:val="28"/>
        </w:rPr>
        <w:t xml:space="preserve">Championship will be governed by the rules as defined in </w:t>
      </w:r>
      <w:r w:rsidR="0078247C">
        <w:rPr>
          <w:i/>
          <w:sz w:val="28"/>
          <w:szCs w:val="28"/>
        </w:rPr>
        <w:t>The Racing Rules of Sailing</w:t>
      </w:r>
      <w:r w:rsidR="0078247C">
        <w:rPr>
          <w:sz w:val="28"/>
          <w:szCs w:val="28"/>
        </w:rPr>
        <w:t xml:space="preserve"> (RRS).</w:t>
      </w:r>
    </w:p>
    <w:p w14:paraId="4AEDE381" w14:textId="4B6EF71E" w:rsidR="0078247C" w:rsidRDefault="0078247C" w:rsidP="00341D97">
      <w:pPr>
        <w:pStyle w:val="ListParagraph"/>
        <w:numPr>
          <w:ilvl w:val="1"/>
          <w:numId w:val="13"/>
        </w:numPr>
        <w:rPr>
          <w:sz w:val="28"/>
          <w:szCs w:val="28"/>
        </w:rPr>
      </w:pPr>
      <w:r>
        <w:rPr>
          <w:sz w:val="28"/>
          <w:szCs w:val="28"/>
        </w:rPr>
        <w:t xml:space="preserve">The by-laws of the </w:t>
      </w:r>
      <w:r>
        <w:rPr>
          <w:i/>
          <w:sz w:val="28"/>
          <w:szCs w:val="28"/>
        </w:rPr>
        <w:t>Thistle Class Association</w:t>
      </w:r>
      <w:r w:rsidR="00340EE5">
        <w:rPr>
          <w:i/>
          <w:sz w:val="28"/>
          <w:szCs w:val="28"/>
        </w:rPr>
        <w:t xml:space="preserve"> (TCA)</w:t>
      </w:r>
      <w:r w:rsidR="00514E83">
        <w:rPr>
          <w:i/>
          <w:sz w:val="28"/>
          <w:szCs w:val="28"/>
        </w:rPr>
        <w:t>, International Star Class</w:t>
      </w:r>
      <w:r w:rsidR="00340EE5">
        <w:rPr>
          <w:i/>
          <w:sz w:val="28"/>
          <w:szCs w:val="28"/>
        </w:rPr>
        <w:t xml:space="preserve"> Association (ISCYRA)</w:t>
      </w:r>
      <w:r w:rsidR="00514E83">
        <w:rPr>
          <w:i/>
          <w:sz w:val="28"/>
          <w:szCs w:val="28"/>
        </w:rPr>
        <w:t>, Catamaran Racing Association of Michigan</w:t>
      </w:r>
      <w:r w:rsidR="00340EE5">
        <w:rPr>
          <w:i/>
          <w:sz w:val="28"/>
          <w:szCs w:val="28"/>
        </w:rPr>
        <w:t xml:space="preserve"> (CRAM)</w:t>
      </w:r>
      <w:r w:rsidR="00B37BDA">
        <w:rPr>
          <w:i/>
          <w:sz w:val="28"/>
          <w:szCs w:val="28"/>
        </w:rPr>
        <w:t>, and International Finn Association (IFA)</w:t>
      </w:r>
      <w:r>
        <w:rPr>
          <w:sz w:val="28"/>
          <w:szCs w:val="28"/>
        </w:rPr>
        <w:t xml:space="preserve"> will apply</w:t>
      </w:r>
      <w:r w:rsidR="00EE0FAB">
        <w:rPr>
          <w:sz w:val="28"/>
          <w:szCs w:val="28"/>
        </w:rPr>
        <w:t xml:space="preserve"> for each respective class</w:t>
      </w:r>
      <w:r>
        <w:rPr>
          <w:sz w:val="28"/>
          <w:szCs w:val="28"/>
        </w:rPr>
        <w:t>.</w:t>
      </w:r>
    </w:p>
    <w:p w14:paraId="42412EF3" w14:textId="77777777" w:rsidR="00375864" w:rsidRDefault="0078247C" w:rsidP="00341D97">
      <w:pPr>
        <w:pStyle w:val="ListParagraph"/>
        <w:numPr>
          <w:ilvl w:val="1"/>
          <w:numId w:val="13"/>
        </w:numPr>
        <w:rPr>
          <w:sz w:val="28"/>
          <w:szCs w:val="28"/>
        </w:rPr>
      </w:pPr>
      <w:r>
        <w:rPr>
          <w:sz w:val="28"/>
          <w:szCs w:val="28"/>
        </w:rPr>
        <w:t xml:space="preserve">RRS </w:t>
      </w:r>
      <w:r w:rsidR="00612F07">
        <w:rPr>
          <w:sz w:val="28"/>
          <w:szCs w:val="28"/>
        </w:rPr>
        <w:t>A2 and 63 will be changed as stated in 10.1 and 13.1 of this NOR.  The Sailing Instructions may change other racing rules.</w:t>
      </w:r>
    </w:p>
    <w:p w14:paraId="233D9E96" w14:textId="08C0BF07" w:rsidR="0078247C" w:rsidRDefault="00375864" w:rsidP="00341D97">
      <w:pPr>
        <w:pStyle w:val="ListParagraph"/>
        <w:numPr>
          <w:ilvl w:val="1"/>
          <w:numId w:val="13"/>
        </w:numPr>
        <w:rPr>
          <w:sz w:val="28"/>
          <w:szCs w:val="28"/>
        </w:rPr>
      </w:pPr>
      <w:r>
        <w:rPr>
          <w:sz w:val="28"/>
          <w:szCs w:val="28"/>
        </w:rPr>
        <w:t>Competitors will abide by the applicable COVID-19 restrictions of the State of Michigan and CSYC as posted around the club grounds.</w:t>
      </w:r>
      <w:r w:rsidR="00612F07">
        <w:rPr>
          <w:sz w:val="28"/>
          <w:szCs w:val="28"/>
        </w:rPr>
        <w:t xml:space="preserve"> </w:t>
      </w:r>
    </w:p>
    <w:p w14:paraId="0DF9A85A" w14:textId="77777777" w:rsidR="00612F07" w:rsidRDefault="0078247C" w:rsidP="00341D97">
      <w:pPr>
        <w:pStyle w:val="ListParagraph"/>
        <w:numPr>
          <w:ilvl w:val="1"/>
          <w:numId w:val="13"/>
        </w:numPr>
        <w:rPr>
          <w:sz w:val="28"/>
          <w:szCs w:val="28"/>
        </w:rPr>
      </w:pPr>
      <w:r>
        <w:rPr>
          <w:sz w:val="28"/>
          <w:szCs w:val="28"/>
        </w:rPr>
        <w:t>When a conflict exists between this Notice of Race (NOR) and the Sailing Instructions (SI), the Sailing Instructions will apply.</w:t>
      </w:r>
    </w:p>
    <w:p w14:paraId="3DBC3F97" w14:textId="77777777" w:rsidR="00612F07" w:rsidRDefault="00612F07" w:rsidP="00612F07">
      <w:pPr>
        <w:pStyle w:val="ListParagraph"/>
        <w:rPr>
          <w:sz w:val="28"/>
          <w:szCs w:val="28"/>
        </w:rPr>
      </w:pPr>
    </w:p>
    <w:p w14:paraId="79E054DA" w14:textId="77777777" w:rsidR="00341D97" w:rsidRDefault="00612F07" w:rsidP="00612F07">
      <w:pPr>
        <w:pStyle w:val="ListParagraph"/>
        <w:numPr>
          <w:ilvl w:val="0"/>
          <w:numId w:val="13"/>
        </w:numPr>
        <w:rPr>
          <w:sz w:val="28"/>
          <w:szCs w:val="28"/>
        </w:rPr>
      </w:pPr>
      <w:r>
        <w:rPr>
          <w:b/>
          <w:sz w:val="28"/>
          <w:szCs w:val="28"/>
        </w:rPr>
        <w:t>ADVERTISING</w:t>
      </w:r>
      <w:r w:rsidR="00341D97">
        <w:rPr>
          <w:sz w:val="28"/>
          <w:szCs w:val="28"/>
        </w:rPr>
        <w:t xml:space="preserve"> </w:t>
      </w:r>
    </w:p>
    <w:p w14:paraId="2E241699" w14:textId="77777777" w:rsidR="00612F07" w:rsidRDefault="00612F07" w:rsidP="00612F07">
      <w:pPr>
        <w:pStyle w:val="ListParagraph"/>
        <w:numPr>
          <w:ilvl w:val="1"/>
          <w:numId w:val="13"/>
        </w:numPr>
        <w:rPr>
          <w:sz w:val="28"/>
          <w:szCs w:val="28"/>
        </w:rPr>
      </w:pPr>
      <w:r>
        <w:rPr>
          <w:sz w:val="28"/>
          <w:szCs w:val="28"/>
        </w:rPr>
        <w:t>No advertising is permitted</w:t>
      </w:r>
      <w:r w:rsidR="00340EE5">
        <w:rPr>
          <w:sz w:val="28"/>
          <w:szCs w:val="28"/>
        </w:rPr>
        <w:t xml:space="preserve"> for the Thistle Class</w:t>
      </w:r>
      <w:r>
        <w:rPr>
          <w:sz w:val="28"/>
          <w:szCs w:val="28"/>
        </w:rPr>
        <w:t>.</w:t>
      </w:r>
    </w:p>
    <w:p w14:paraId="3983B889" w14:textId="77777777" w:rsidR="00612F07" w:rsidRDefault="00612F07" w:rsidP="00612F07">
      <w:pPr>
        <w:pStyle w:val="ListParagraph"/>
        <w:rPr>
          <w:sz w:val="28"/>
          <w:szCs w:val="28"/>
        </w:rPr>
      </w:pPr>
    </w:p>
    <w:p w14:paraId="0D4B2827" w14:textId="77777777" w:rsidR="00612F07" w:rsidRPr="00612F07" w:rsidRDefault="00612F07" w:rsidP="00612F07">
      <w:pPr>
        <w:pStyle w:val="ListParagraph"/>
        <w:numPr>
          <w:ilvl w:val="0"/>
          <w:numId w:val="13"/>
        </w:numPr>
        <w:rPr>
          <w:sz w:val="28"/>
          <w:szCs w:val="28"/>
        </w:rPr>
      </w:pPr>
      <w:r>
        <w:rPr>
          <w:b/>
          <w:sz w:val="28"/>
          <w:szCs w:val="28"/>
        </w:rPr>
        <w:t>ELIGIBILITY AND ENTRY</w:t>
      </w:r>
    </w:p>
    <w:p w14:paraId="1750257B" w14:textId="4047136E" w:rsidR="00612F07" w:rsidRDefault="00612F07" w:rsidP="00612F07">
      <w:pPr>
        <w:pStyle w:val="ListParagraph"/>
        <w:numPr>
          <w:ilvl w:val="1"/>
          <w:numId w:val="13"/>
        </w:numPr>
        <w:rPr>
          <w:sz w:val="28"/>
          <w:szCs w:val="28"/>
        </w:rPr>
      </w:pPr>
      <w:r>
        <w:rPr>
          <w:sz w:val="28"/>
          <w:szCs w:val="28"/>
        </w:rPr>
        <w:t xml:space="preserve">The regatta is open to all competitors who meet the </w:t>
      </w:r>
      <w:r w:rsidR="00EE0FAB">
        <w:rPr>
          <w:sz w:val="28"/>
          <w:szCs w:val="28"/>
        </w:rPr>
        <w:t>TCA</w:t>
      </w:r>
      <w:r w:rsidR="00B37BDA">
        <w:rPr>
          <w:sz w:val="28"/>
          <w:szCs w:val="28"/>
        </w:rPr>
        <w:t xml:space="preserve">, </w:t>
      </w:r>
      <w:r w:rsidR="00EE0FAB">
        <w:rPr>
          <w:sz w:val="28"/>
          <w:szCs w:val="28"/>
        </w:rPr>
        <w:t>ISCYRA</w:t>
      </w:r>
      <w:r w:rsidR="00B37BDA">
        <w:rPr>
          <w:sz w:val="28"/>
          <w:szCs w:val="28"/>
        </w:rPr>
        <w:t>, CRAM, and IFA requirements</w:t>
      </w:r>
      <w:r>
        <w:rPr>
          <w:sz w:val="28"/>
          <w:szCs w:val="28"/>
        </w:rPr>
        <w:t>.</w:t>
      </w:r>
    </w:p>
    <w:p w14:paraId="78BA93D5" w14:textId="77777777" w:rsidR="00124D47" w:rsidRDefault="00124D47" w:rsidP="00124D47">
      <w:pPr>
        <w:pStyle w:val="ListParagraph"/>
        <w:rPr>
          <w:sz w:val="28"/>
          <w:szCs w:val="28"/>
        </w:rPr>
      </w:pPr>
    </w:p>
    <w:p w14:paraId="28C63C67" w14:textId="77777777" w:rsidR="00124D47" w:rsidRDefault="00124D47" w:rsidP="00124D47">
      <w:pPr>
        <w:pStyle w:val="ListParagraph"/>
        <w:numPr>
          <w:ilvl w:val="0"/>
          <w:numId w:val="13"/>
        </w:numPr>
        <w:rPr>
          <w:sz w:val="28"/>
          <w:szCs w:val="28"/>
        </w:rPr>
      </w:pPr>
      <w:r>
        <w:rPr>
          <w:b/>
          <w:sz w:val="28"/>
          <w:szCs w:val="28"/>
        </w:rPr>
        <w:t>FEES</w:t>
      </w:r>
    </w:p>
    <w:p w14:paraId="58081628" w14:textId="1AA4DE4F" w:rsidR="00612F07" w:rsidRDefault="0051249C" w:rsidP="00612F07">
      <w:pPr>
        <w:pStyle w:val="ListParagraph"/>
        <w:numPr>
          <w:ilvl w:val="1"/>
          <w:numId w:val="13"/>
        </w:numPr>
        <w:rPr>
          <w:sz w:val="28"/>
          <w:szCs w:val="28"/>
        </w:rPr>
      </w:pPr>
      <w:r>
        <w:rPr>
          <w:sz w:val="28"/>
          <w:szCs w:val="28"/>
        </w:rPr>
        <w:lastRenderedPageBreak/>
        <w:t xml:space="preserve">There are no fees to compete in this event other than those state in 4.2 of the </w:t>
      </w:r>
      <w:r w:rsidR="009A3BC9">
        <w:rPr>
          <w:sz w:val="28"/>
          <w:szCs w:val="28"/>
        </w:rPr>
        <w:t>NORs</w:t>
      </w:r>
      <w:r>
        <w:rPr>
          <w:sz w:val="28"/>
          <w:szCs w:val="28"/>
        </w:rPr>
        <w:t>.</w:t>
      </w:r>
    </w:p>
    <w:p w14:paraId="4946D519" w14:textId="34431DBB" w:rsidR="009C5DE8" w:rsidRPr="0051249C" w:rsidRDefault="009C5DE8" w:rsidP="0051249C">
      <w:pPr>
        <w:rPr>
          <w:sz w:val="28"/>
          <w:szCs w:val="28"/>
        </w:rPr>
      </w:pPr>
    </w:p>
    <w:p w14:paraId="3D69EE62" w14:textId="44377419" w:rsidR="00EE0FAB" w:rsidRPr="0082700F" w:rsidRDefault="002561AB" w:rsidP="00612F07">
      <w:pPr>
        <w:pStyle w:val="ListParagraph"/>
        <w:numPr>
          <w:ilvl w:val="1"/>
          <w:numId w:val="13"/>
        </w:numPr>
        <w:rPr>
          <w:sz w:val="28"/>
          <w:szCs w:val="28"/>
        </w:rPr>
      </w:pPr>
      <w:r>
        <w:rPr>
          <w:sz w:val="28"/>
          <w:szCs w:val="28"/>
        </w:rPr>
        <w:t>A fee of $5</w:t>
      </w:r>
      <w:r w:rsidR="00EE0FAB">
        <w:rPr>
          <w:sz w:val="28"/>
          <w:szCs w:val="28"/>
        </w:rPr>
        <w:t>.00 will apply to the Thistle Class for the Thistle Class “Lake Erie Fall Series”.</w:t>
      </w:r>
    </w:p>
    <w:p w14:paraId="23EAF853" w14:textId="419AD5E5" w:rsidR="00375719" w:rsidRPr="001909D8" w:rsidRDefault="001909D8" w:rsidP="00046665">
      <w:pPr>
        <w:pStyle w:val="ListParagraph"/>
        <w:numPr>
          <w:ilvl w:val="1"/>
          <w:numId w:val="13"/>
        </w:numPr>
        <w:rPr>
          <w:sz w:val="28"/>
          <w:szCs w:val="28"/>
          <w:u w:val="single"/>
        </w:rPr>
      </w:pPr>
      <w:r w:rsidRPr="0082700F">
        <w:rPr>
          <w:sz w:val="28"/>
          <w:szCs w:val="28"/>
        </w:rPr>
        <w:t>F</w:t>
      </w:r>
      <w:r w:rsidR="00C95524" w:rsidRPr="0082700F">
        <w:rPr>
          <w:sz w:val="28"/>
          <w:szCs w:val="28"/>
        </w:rPr>
        <w:t xml:space="preserve">ees </w:t>
      </w:r>
      <w:r w:rsidRPr="0082700F">
        <w:rPr>
          <w:sz w:val="28"/>
          <w:szCs w:val="28"/>
        </w:rPr>
        <w:t>are due at</w:t>
      </w:r>
      <w:r w:rsidR="00C95524" w:rsidRPr="0082700F">
        <w:rPr>
          <w:sz w:val="28"/>
          <w:szCs w:val="28"/>
        </w:rPr>
        <w:t xml:space="preserve"> registration on Saturday, </w:t>
      </w:r>
      <w:r w:rsidR="009A3BC9">
        <w:rPr>
          <w:sz w:val="28"/>
          <w:szCs w:val="28"/>
        </w:rPr>
        <w:t>October 10th</w:t>
      </w:r>
      <w:r w:rsidR="00375719" w:rsidRPr="0082700F">
        <w:rPr>
          <w:sz w:val="28"/>
          <w:szCs w:val="28"/>
        </w:rPr>
        <w:t>.</w:t>
      </w:r>
    </w:p>
    <w:p w14:paraId="08455003" w14:textId="77777777" w:rsidR="00124D47" w:rsidRDefault="00124D47" w:rsidP="00124D47">
      <w:pPr>
        <w:pStyle w:val="ListParagraph"/>
        <w:rPr>
          <w:sz w:val="28"/>
          <w:szCs w:val="28"/>
        </w:rPr>
      </w:pPr>
    </w:p>
    <w:p w14:paraId="661B3DFB" w14:textId="77777777" w:rsidR="009C5DE8" w:rsidRDefault="009C5DE8" w:rsidP="009C5DE8">
      <w:pPr>
        <w:pStyle w:val="ListParagraph"/>
        <w:numPr>
          <w:ilvl w:val="0"/>
          <w:numId w:val="13"/>
        </w:numPr>
        <w:rPr>
          <w:sz w:val="28"/>
          <w:szCs w:val="28"/>
        </w:rPr>
      </w:pPr>
      <w:r>
        <w:rPr>
          <w:b/>
          <w:sz w:val="28"/>
          <w:szCs w:val="28"/>
        </w:rPr>
        <w:t>SCHEDULE</w:t>
      </w:r>
    </w:p>
    <w:p w14:paraId="3E25BD8B" w14:textId="114B0EF4" w:rsidR="009C5DE8" w:rsidRDefault="009C5DE8" w:rsidP="009C5DE8">
      <w:pPr>
        <w:pStyle w:val="ListParagraph"/>
        <w:numPr>
          <w:ilvl w:val="1"/>
          <w:numId w:val="13"/>
        </w:numPr>
        <w:rPr>
          <w:sz w:val="28"/>
          <w:szCs w:val="28"/>
        </w:rPr>
      </w:pPr>
      <w:r>
        <w:rPr>
          <w:sz w:val="28"/>
          <w:szCs w:val="28"/>
        </w:rPr>
        <w:t>Registration is from 8</w:t>
      </w:r>
      <w:r w:rsidR="009570EC">
        <w:rPr>
          <w:sz w:val="28"/>
          <w:szCs w:val="28"/>
        </w:rPr>
        <w:t>30</w:t>
      </w:r>
      <w:r>
        <w:rPr>
          <w:sz w:val="28"/>
          <w:szCs w:val="28"/>
        </w:rPr>
        <w:t>-hrs to 1</w:t>
      </w:r>
      <w:r w:rsidR="00EE0FAB">
        <w:rPr>
          <w:sz w:val="28"/>
          <w:szCs w:val="28"/>
        </w:rPr>
        <w:t>1</w:t>
      </w:r>
      <w:r w:rsidR="009A3BC9">
        <w:rPr>
          <w:sz w:val="28"/>
          <w:szCs w:val="28"/>
        </w:rPr>
        <w:t>0</w:t>
      </w:r>
      <w:r w:rsidR="009570EC">
        <w:rPr>
          <w:sz w:val="28"/>
          <w:szCs w:val="28"/>
        </w:rPr>
        <w:t>0</w:t>
      </w:r>
      <w:r>
        <w:rPr>
          <w:sz w:val="28"/>
          <w:szCs w:val="28"/>
        </w:rPr>
        <w:t>-hrs on Saturday</w:t>
      </w:r>
      <w:r w:rsidR="00A919D9">
        <w:rPr>
          <w:sz w:val="28"/>
          <w:szCs w:val="28"/>
        </w:rPr>
        <w:t xml:space="preserve">, </w:t>
      </w:r>
      <w:r w:rsidR="009A3BC9">
        <w:rPr>
          <w:sz w:val="28"/>
          <w:szCs w:val="28"/>
        </w:rPr>
        <w:t>October 10</w:t>
      </w:r>
      <w:r w:rsidR="009A3BC9" w:rsidRPr="009A3BC9">
        <w:rPr>
          <w:sz w:val="28"/>
          <w:szCs w:val="28"/>
          <w:vertAlign w:val="superscript"/>
        </w:rPr>
        <w:t>th</w:t>
      </w:r>
      <w:r w:rsidR="000F0AC1">
        <w:rPr>
          <w:sz w:val="28"/>
          <w:szCs w:val="28"/>
        </w:rPr>
        <w:t>,</w:t>
      </w:r>
      <w:r w:rsidR="00A919D9">
        <w:rPr>
          <w:sz w:val="28"/>
          <w:szCs w:val="28"/>
        </w:rPr>
        <w:t xml:space="preserve"> </w:t>
      </w:r>
      <w:r w:rsidR="00B52A29">
        <w:rPr>
          <w:sz w:val="28"/>
          <w:szCs w:val="28"/>
        </w:rPr>
        <w:t>20</w:t>
      </w:r>
      <w:r w:rsidR="009A3BC9">
        <w:rPr>
          <w:sz w:val="28"/>
          <w:szCs w:val="28"/>
        </w:rPr>
        <w:t>20</w:t>
      </w:r>
      <w:r>
        <w:rPr>
          <w:sz w:val="28"/>
          <w:szCs w:val="28"/>
        </w:rPr>
        <w:t>.</w:t>
      </w:r>
    </w:p>
    <w:p w14:paraId="48E564E6" w14:textId="4E5B062D" w:rsidR="009C5DE8" w:rsidRDefault="009C5DE8" w:rsidP="009C5DE8">
      <w:pPr>
        <w:pStyle w:val="ListParagraph"/>
        <w:numPr>
          <w:ilvl w:val="1"/>
          <w:numId w:val="13"/>
        </w:numPr>
        <w:rPr>
          <w:sz w:val="28"/>
          <w:szCs w:val="28"/>
        </w:rPr>
      </w:pPr>
      <w:r>
        <w:rPr>
          <w:sz w:val="28"/>
          <w:szCs w:val="28"/>
        </w:rPr>
        <w:t>A skipp</w:t>
      </w:r>
      <w:r w:rsidR="00963B30">
        <w:rPr>
          <w:sz w:val="28"/>
          <w:szCs w:val="28"/>
        </w:rPr>
        <w:t>ers meeting is scheduled for 1</w:t>
      </w:r>
      <w:r w:rsidR="00A919D9">
        <w:rPr>
          <w:sz w:val="28"/>
          <w:szCs w:val="28"/>
        </w:rPr>
        <w:t>10</w:t>
      </w:r>
      <w:r w:rsidR="00963B30">
        <w:rPr>
          <w:sz w:val="28"/>
          <w:szCs w:val="28"/>
        </w:rPr>
        <w:t xml:space="preserve">0-hrs on Saturday, </w:t>
      </w:r>
      <w:r w:rsidR="009A3BC9">
        <w:rPr>
          <w:sz w:val="28"/>
          <w:szCs w:val="28"/>
        </w:rPr>
        <w:t>October 10</w:t>
      </w:r>
      <w:r w:rsidR="009A3BC9" w:rsidRPr="009A3BC9">
        <w:rPr>
          <w:sz w:val="28"/>
          <w:szCs w:val="28"/>
          <w:vertAlign w:val="superscript"/>
        </w:rPr>
        <w:t>th</w:t>
      </w:r>
      <w:r w:rsidR="000F0AC1">
        <w:rPr>
          <w:sz w:val="28"/>
          <w:szCs w:val="28"/>
        </w:rPr>
        <w:t>,</w:t>
      </w:r>
      <w:r w:rsidR="00963B30" w:rsidRPr="00A919D9">
        <w:rPr>
          <w:sz w:val="28"/>
          <w:szCs w:val="28"/>
          <w:vertAlign w:val="superscript"/>
        </w:rPr>
        <w:t xml:space="preserve"> </w:t>
      </w:r>
      <w:r w:rsidR="00B52A29">
        <w:rPr>
          <w:sz w:val="28"/>
          <w:szCs w:val="28"/>
        </w:rPr>
        <w:t>20</w:t>
      </w:r>
      <w:r w:rsidR="009A3BC9">
        <w:rPr>
          <w:sz w:val="28"/>
          <w:szCs w:val="28"/>
        </w:rPr>
        <w:t>20</w:t>
      </w:r>
      <w:r>
        <w:rPr>
          <w:sz w:val="28"/>
          <w:szCs w:val="28"/>
        </w:rPr>
        <w:t>.</w:t>
      </w:r>
    </w:p>
    <w:p w14:paraId="235C9882" w14:textId="77777777" w:rsidR="009C5DE8" w:rsidRDefault="009C5DE8" w:rsidP="009C5DE8">
      <w:pPr>
        <w:pStyle w:val="ListParagraph"/>
        <w:numPr>
          <w:ilvl w:val="1"/>
          <w:numId w:val="13"/>
        </w:numPr>
        <w:rPr>
          <w:sz w:val="28"/>
          <w:szCs w:val="28"/>
        </w:rPr>
      </w:pPr>
      <w:r>
        <w:rPr>
          <w:sz w:val="28"/>
          <w:szCs w:val="28"/>
        </w:rPr>
        <w:t xml:space="preserve">The Race Committee intends to run </w:t>
      </w:r>
      <w:r w:rsidR="008B72AC">
        <w:rPr>
          <w:sz w:val="28"/>
          <w:szCs w:val="28"/>
        </w:rPr>
        <w:t>no more than 10 races</w:t>
      </w:r>
      <w:r>
        <w:rPr>
          <w:sz w:val="28"/>
          <w:szCs w:val="28"/>
        </w:rPr>
        <w:t>.</w:t>
      </w:r>
    </w:p>
    <w:p w14:paraId="289245B0" w14:textId="2E747A19" w:rsidR="00862B4E" w:rsidRPr="009A3BC9" w:rsidRDefault="009C5DE8" w:rsidP="009A3BC9">
      <w:pPr>
        <w:pStyle w:val="ListParagraph"/>
        <w:numPr>
          <w:ilvl w:val="1"/>
          <w:numId w:val="13"/>
        </w:numPr>
        <w:rPr>
          <w:sz w:val="28"/>
          <w:szCs w:val="28"/>
        </w:rPr>
      </w:pPr>
      <w:r>
        <w:rPr>
          <w:sz w:val="28"/>
          <w:szCs w:val="28"/>
        </w:rPr>
        <w:t>The first</w:t>
      </w:r>
      <w:r w:rsidR="00963B30">
        <w:rPr>
          <w:sz w:val="28"/>
          <w:szCs w:val="28"/>
        </w:rPr>
        <w:t xml:space="preserve"> warning signal on Saturday </w:t>
      </w:r>
      <w:r w:rsidR="009A3BC9">
        <w:rPr>
          <w:sz w:val="28"/>
          <w:szCs w:val="28"/>
        </w:rPr>
        <w:t>October 10</w:t>
      </w:r>
      <w:r w:rsidR="009A3BC9" w:rsidRPr="009A3BC9">
        <w:rPr>
          <w:sz w:val="28"/>
          <w:szCs w:val="28"/>
          <w:vertAlign w:val="superscript"/>
        </w:rPr>
        <w:t>th</w:t>
      </w:r>
      <w:r w:rsidR="00A10F96">
        <w:rPr>
          <w:sz w:val="28"/>
          <w:szCs w:val="28"/>
        </w:rPr>
        <w:t xml:space="preserve"> is scheduled for 12</w:t>
      </w:r>
      <w:r w:rsidR="009A3BC9">
        <w:rPr>
          <w:sz w:val="28"/>
          <w:szCs w:val="28"/>
        </w:rPr>
        <w:t>15</w:t>
      </w:r>
      <w:r>
        <w:rPr>
          <w:sz w:val="28"/>
          <w:szCs w:val="28"/>
        </w:rPr>
        <w:t>-hrs.</w:t>
      </w:r>
    </w:p>
    <w:p w14:paraId="0E884B9B" w14:textId="78757AC5" w:rsidR="00862B4E" w:rsidRDefault="00440DE4" w:rsidP="009C5DE8">
      <w:pPr>
        <w:pStyle w:val="ListParagraph"/>
        <w:numPr>
          <w:ilvl w:val="1"/>
          <w:numId w:val="13"/>
        </w:numPr>
        <w:rPr>
          <w:sz w:val="28"/>
          <w:szCs w:val="28"/>
        </w:rPr>
      </w:pPr>
      <w:r>
        <w:rPr>
          <w:sz w:val="28"/>
          <w:szCs w:val="28"/>
        </w:rPr>
        <w:t xml:space="preserve">On </w:t>
      </w:r>
      <w:r w:rsidR="009A3BC9">
        <w:rPr>
          <w:sz w:val="28"/>
          <w:szCs w:val="28"/>
        </w:rPr>
        <w:t>Saturday</w:t>
      </w:r>
      <w:r>
        <w:rPr>
          <w:sz w:val="28"/>
          <w:szCs w:val="28"/>
        </w:rPr>
        <w:t xml:space="preserve"> </w:t>
      </w:r>
      <w:r w:rsidR="009A3BC9">
        <w:rPr>
          <w:sz w:val="28"/>
          <w:szCs w:val="28"/>
        </w:rPr>
        <w:t>October 10</w:t>
      </w:r>
      <w:r w:rsidR="009A3BC9" w:rsidRPr="009A3BC9">
        <w:rPr>
          <w:sz w:val="28"/>
          <w:szCs w:val="28"/>
          <w:vertAlign w:val="superscript"/>
        </w:rPr>
        <w:t>th</w:t>
      </w:r>
      <w:r w:rsidR="00862B4E">
        <w:rPr>
          <w:sz w:val="28"/>
          <w:szCs w:val="28"/>
        </w:rPr>
        <w:t xml:space="preserve">, no warning signal </w:t>
      </w:r>
      <w:r w:rsidR="00D80EE5">
        <w:rPr>
          <w:sz w:val="28"/>
          <w:szCs w:val="28"/>
        </w:rPr>
        <w:t xml:space="preserve">shall be made after </w:t>
      </w:r>
      <w:r w:rsidR="00855D8E">
        <w:rPr>
          <w:sz w:val="28"/>
          <w:szCs w:val="28"/>
        </w:rPr>
        <w:t>1</w:t>
      </w:r>
      <w:r w:rsidR="009A3BC9">
        <w:rPr>
          <w:sz w:val="28"/>
          <w:szCs w:val="28"/>
        </w:rPr>
        <w:t>6</w:t>
      </w:r>
      <w:r w:rsidR="00855D8E">
        <w:rPr>
          <w:sz w:val="28"/>
          <w:szCs w:val="28"/>
        </w:rPr>
        <w:t>00</w:t>
      </w:r>
      <w:r w:rsidR="00862B4E">
        <w:rPr>
          <w:sz w:val="28"/>
          <w:szCs w:val="28"/>
        </w:rPr>
        <w:t>-hrs.</w:t>
      </w:r>
    </w:p>
    <w:p w14:paraId="1DC9248B" w14:textId="00365A7E" w:rsidR="00862B4E" w:rsidRDefault="009A3BC9" w:rsidP="009C5DE8">
      <w:pPr>
        <w:pStyle w:val="ListParagraph"/>
        <w:numPr>
          <w:ilvl w:val="1"/>
          <w:numId w:val="13"/>
        </w:numPr>
        <w:rPr>
          <w:sz w:val="28"/>
          <w:szCs w:val="28"/>
        </w:rPr>
      </w:pPr>
      <w:r>
        <w:rPr>
          <w:sz w:val="28"/>
          <w:szCs w:val="28"/>
        </w:rPr>
        <w:t>There will be no lunches, refreshments, or other food/beverages provided by the OA.</w:t>
      </w:r>
    </w:p>
    <w:p w14:paraId="488BBAEB" w14:textId="77777777" w:rsidR="00862B4E" w:rsidRDefault="00862B4E" w:rsidP="00862B4E">
      <w:pPr>
        <w:pStyle w:val="ListParagraph"/>
        <w:rPr>
          <w:sz w:val="28"/>
          <w:szCs w:val="28"/>
        </w:rPr>
      </w:pPr>
    </w:p>
    <w:p w14:paraId="338E9BB8" w14:textId="77777777" w:rsidR="005950AF" w:rsidRPr="005950AF" w:rsidRDefault="005950AF" w:rsidP="00862B4E">
      <w:pPr>
        <w:pStyle w:val="ListParagraph"/>
        <w:numPr>
          <w:ilvl w:val="0"/>
          <w:numId w:val="13"/>
        </w:numPr>
        <w:rPr>
          <w:sz w:val="28"/>
          <w:szCs w:val="28"/>
        </w:rPr>
      </w:pPr>
      <w:r>
        <w:rPr>
          <w:b/>
          <w:sz w:val="28"/>
          <w:szCs w:val="28"/>
        </w:rPr>
        <w:t>MEASURMENTS</w:t>
      </w:r>
    </w:p>
    <w:p w14:paraId="00F8AD3A" w14:textId="77777777" w:rsidR="005950AF" w:rsidRDefault="00C01D8C" w:rsidP="005950AF">
      <w:pPr>
        <w:pStyle w:val="ListParagraph"/>
        <w:numPr>
          <w:ilvl w:val="1"/>
          <w:numId w:val="13"/>
        </w:numPr>
        <w:rPr>
          <w:sz w:val="28"/>
          <w:szCs w:val="28"/>
        </w:rPr>
      </w:pPr>
      <w:r>
        <w:rPr>
          <w:sz w:val="28"/>
          <w:szCs w:val="28"/>
        </w:rPr>
        <w:t>No pre-race m</w:t>
      </w:r>
      <w:r w:rsidR="005950AF">
        <w:rPr>
          <w:sz w:val="28"/>
          <w:szCs w:val="28"/>
        </w:rPr>
        <w:t>easurements will be performed at this regatta.</w:t>
      </w:r>
    </w:p>
    <w:p w14:paraId="5F1A3334" w14:textId="0D6E4CF0" w:rsidR="00EE0FAB" w:rsidRDefault="005950AF" w:rsidP="005950AF">
      <w:pPr>
        <w:pStyle w:val="ListParagraph"/>
        <w:numPr>
          <w:ilvl w:val="1"/>
          <w:numId w:val="13"/>
        </w:numPr>
        <w:rPr>
          <w:sz w:val="28"/>
          <w:szCs w:val="28"/>
        </w:rPr>
      </w:pPr>
      <w:r>
        <w:rPr>
          <w:sz w:val="28"/>
          <w:szCs w:val="28"/>
        </w:rPr>
        <w:t xml:space="preserve">All boats </w:t>
      </w:r>
      <w:r w:rsidR="00EE0FAB">
        <w:rPr>
          <w:sz w:val="28"/>
          <w:szCs w:val="28"/>
        </w:rPr>
        <w:t xml:space="preserve">in their respective class </w:t>
      </w:r>
      <w:r>
        <w:rPr>
          <w:sz w:val="28"/>
          <w:szCs w:val="28"/>
        </w:rPr>
        <w:t xml:space="preserve">shall comply with </w:t>
      </w:r>
      <w:r w:rsidR="00EE0FAB">
        <w:rPr>
          <w:sz w:val="28"/>
          <w:szCs w:val="28"/>
        </w:rPr>
        <w:t>TCA</w:t>
      </w:r>
      <w:r w:rsidR="009A3BC9">
        <w:rPr>
          <w:sz w:val="28"/>
          <w:szCs w:val="28"/>
        </w:rPr>
        <w:t xml:space="preserve">, </w:t>
      </w:r>
      <w:r w:rsidR="00EE0FAB">
        <w:rPr>
          <w:sz w:val="28"/>
          <w:szCs w:val="28"/>
        </w:rPr>
        <w:t>ISCYRA</w:t>
      </w:r>
      <w:r w:rsidR="009A3BC9">
        <w:rPr>
          <w:sz w:val="28"/>
          <w:szCs w:val="28"/>
        </w:rPr>
        <w:t>, CRAM, and IFA</w:t>
      </w:r>
      <w:r w:rsidR="00C74969">
        <w:rPr>
          <w:sz w:val="28"/>
          <w:szCs w:val="28"/>
        </w:rPr>
        <w:t xml:space="preserve"> </w:t>
      </w:r>
      <w:r w:rsidR="00EE0FAB">
        <w:rPr>
          <w:sz w:val="28"/>
          <w:szCs w:val="28"/>
        </w:rPr>
        <w:t>class safety regulations.</w:t>
      </w:r>
    </w:p>
    <w:p w14:paraId="0B2B4762" w14:textId="77777777" w:rsidR="005950AF" w:rsidRDefault="00EE0FAB" w:rsidP="005950AF">
      <w:pPr>
        <w:pStyle w:val="ListParagraph"/>
        <w:numPr>
          <w:ilvl w:val="1"/>
          <w:numId w:val="13"/>
        </w:numPr>
        <w:rPr>
          <w:sz w:val="28"/>
          <w:szCs w:val="28"/>
        </w:rPr>
      </w:pPr>
      <w:r>
        <w:rPr>
          <w:sz w:val="28"/>
          <w:szCs w:val="28"/>
        </w:rPr>
        <w:t xml:space="preserve">All classes shall comply with </w:t>
      </w:r>
      <w:r w:rsidR="005950AF">
        <w:rPr>
          <w:sz w:val="28"/>
          <w:szCs w:val="28"/>
        </w:rPr>
        <w:t>US Coast Guard safety regulations.</w:t>
      </w:r>
    </w:p>
    <w:p w14:paraId="165E325A" w14:textId="5B77786B" w:rsidR="005950AF" w:rsidRDefault="009F5781" w:rsidP="005950AF">
      <w:pPr>
        <w:pStyle w:val="ListParagraph"/>
        <w:numPr>
          <w:ilvl w:val="1"/>
          <w:numId w:val="13"/>
        </w:numPr>
        <w:rPr>
          <w:sz w:val="28"/>
          <w:szCs w:val="28"/>
        </w:rPr>
      </w:pPr>
      <w:r>
        <w:rPr>
          <w:sz w:val="28"/>
          <w:szCs w:val="28"/>
        </w:rPr>
        <w:t>Safety gear</w:t>
      </w:r>
      <w:r w:rsidR="005950AF">
        <w:rPr>
          <w:sz w:val="28"/>
          <w:szCs w:val="28"/>
        </w:rPr>
        <w:t>, per TCA</w:t>
      </w:r>
      <w:r w:rsidR="009A3BC9">
        <w:rPr>
          <w:sz w:val="28"/>
          <w:szCs w:val="28"/>
        </w:rPr>
        <w:t xml:space="preserve">, </w:t>
      </w:r>
      <w:r w:rsidR="00EE0FAB">
        <w:rPr>
          <w:sz w:val="28"/>
          <w:szCs w:val="28"/>
        </w:rPr>
        <w:t>ISCYRA</w:t>
      </w:r>
      <w:r w:rsidR="00C74969">
        <w:rPr>
          <w:sz w:val="28"/>
          <w:szCs w:val="28"/>
        </w:rPr>
        <w:t xml:space="preserve">, </w:t>
      </w:r>
      <w:r w:rsidR="009A3BC9">
        <w:rPr>
          <w:sz w:val="28"/>
          <w:szCs w:val="28"/>
        </w:rPr>
        <w:t xml:space="preserve">CRAM, and IFA </w:t>
      </w:r>
      <w:r w:rsidR="005950AF">
        <w:rPr>
          <w:sz w:val="28"/>
          <w:szCs w:val="28"/>
        </w:rPr>
        <w:t>may be inspected.</w:t>
      </w:r>
    </w:p>
    <w:p w14:paraId="36BE5F91" w14:textId="77777777" w:rsidR="005950AF" w:rsidRDefault="005950AF" w:rsidP="005950AF">
      <w:pPr>
        <w:pStyle w:val="ListParagraph"/>
        <w:rPr>
          <w:sz w:val="28"/>
          <w:szCs w:val="28"/>
        </w:rPr>
      </w:pPr>
    </w:p>
    <w:p w14:paraId="40651258" w14:textId="77777777" w:rsidR="005950AF" w:rsidRPr="005950AF" w:rsidRDefault="005950AF" w:rsidP="005950AF">
      <w:pPr>
        <w:pStyle w:val="ListParagraph"/>
        <w:numPr>
          <w:ilvl w:val="0"/>
          <w:numId w:val="13"/>
        </w:numPr>
        <w:rPr>
          <w:sz w:val="28"/>
          <w:szCs w:val="28"/>
        </w:rPr>
      </w:pPr>
      <w:r>
        <w:rPr>
          <w:b/>
          <w:sz w:val="28"/>
          <w:szCs w:val="28"/>
        </w:rPr>
        <w:t>SAILING INSTRUCTIONS</w:t>
      </w:r>
    </w:p>
    <w:p w14:paraId="007D9D8D" w14:textId="7BC35D83" w:rsidR="005950AF" w:rsidRDefault="005950AF" w:rsidP="005950AF">
      <w:pPr>
        <w:pStyle w:val="ListParagraph"/>
        <w:numPr>
          <w:ilvl w:val="1"/>
          <w:numId w:val="13"/>
        </w:numPr>
        <w:rPr>
          <w:sz w:val="28"/>
          <w:szCs w:val="28"/>
        </w:rPr>
      </w:pPr>
      <w:r>
        <w:rPr>
          <w:sz w:val="28"/>
          <w:szCs w:val="28"/>
        </w:rPr>
        <w:t>The sailing instructions w</w:t>
      </w:r>
      <w:r w:rsidR="00EE0FAB">
        <w:rPr>
          <w:sz w:val="28"/>
          <w:szCs w:val="28"/>
        </w:rPr>
        <w:t xml:space="preserve">ill be available at registration on Saturday, </w:t>
      </w:r>
      <w:r w:rsidR="009A3BC9">
        <w:rPr>
          <w:sz w:val="28"/>
          <w:szCs w:val="28"/>
        </w:rPr>
        <w:t>October 10</w:t>
      </w:r>
      <w:r w:rsidR="009A3BC9" w:rsidRPr="009A3BC9">
        <w:rPr>
          <w:sz w:val="28"/>
          <w:szCs w:val="28"/>
          <w:vertAlign w:val="superscript"/>
        </w:rPr>
        <w:t>th</w:t>
      </w:r>
      <w:r w:rsidR="000F0AC1">
        <w:rPr>
          <w:sz w:val="28"/>
          <w:szCs w:val="28"/>
        </w:rPr>
        <w:t>,</w:t>
      </w:r>
      <w:r w:rsidR="00EE0FAB">
        <w:rPr>
          <w:sz w:val="28"/>
          <w:szCs w:val="28"/>
        </w:rPr>
        <w:t xml:space="preserve"> </w:t>
      </w:r>
      <w:r w:rsidR="00B52A29">
        <w:rPr>
          <w:sz w:val="28"/>
          <w:szCs w:val="28"/>
        </w:rPr>
        <w:t>20</w:t>
      </w:r>
      <w:r w:rsidR="009A3BC9">
        <w:rPr>
          <w:sz w:val="28"/>
          <w:szCs w:val="28"/>
        </w:rPr>
        <w:t>20</w:t>
      </w:r>
      <w:r w:rsidR="009F5781">
        <w:rPr>
          <w:sz w:val="28"/>
          <w:szCs w:val="28"/>
        </w:rPr>
        <w:t>.</w:t>
      </w:r>
    </w:p>
    <w:p w14:paraId="6E11ED0E" w14:textId="77777777" w:rsidR="009F5781" w:rsidRDefault="009F5781" w:rsidP="009F5781">
      <w:pPr>
        <w:pStyle w:val="ListParagraph"/>
        <w:rPr>
          <w:sz w:val="28"/>
          <w:szCs w:val="28"/>
        </w:rPr>
      </w:pPr>
    </w:p>
    <w:p w14:paraId="40C03330" w14:textId="77777777" w:rsidR="004460FF" w:rsidRPr="004460FF" w:rsidRDefault="004460FF" w:rsidP="005950AF">
      <w:pPr>
        <w:pStyle w:val="ListParagraph"/>
        <w:numPr>
          <w:ilvl w:val="0"/>
          <w:numId w:val="13"/>
        </w:numPr>
        <w:rPr>
          <w:sz w:val="28"/>
          <w:szCs w:val="28"/>
        </w:rPr>
      </w:pPr>
      <w:r>
        <w:rPr>
          <w:b/>
          <w:sz w:val="28"/>
          <w:szCs w:val="28"/>
        </w:rPr>
        <w:t>VENUE</w:t>
      </w:r>
    </w:p>
    <w:p w14:paraId="28789C9E" w14:textId="77777777" w:rsidR="002F4C79" w:rsidRDefault="002F4C79" w:rsidP="004460FF">
      <w:pPr>
        <w:pStyle w:val="ListParagraph"/>
        <w:numPr>
          <w:ilvl w:val="1"/>
          <w:numId w:val="13"/>
        </w:numPr>
        <w:rPr>
          <w:sz w:val="28"/>
          <w:szCs w:val="28"/>
        </w:rPr>
      </w:pPr>
      <w:r>
        <w:rPr>
          <w:sz w:val="28"/>
          <w:szCs w:val="28"/>
        </w:rPr>
        <w:t>The regatta will be sailed on waters off Crescent Sail Yacht Club on Lake St. Clair.</w:t>
      </w:r>
    </w:p>
    <w:p w14:paraId="361D2D9E" w14:textId="77777777" w:rsidR="002F4C79" w:rsidRDefault="002F4C79" w:rsidP="002F4C79">
      <w:pPr>
        <w:pStyle w:val="ListParagraph"/>
        <w:rPr>
          <w:sz w:val="28"/>
          <w:szCs w:val="28"/>
        </w:rPr>
      </w:pPr>
    </w:p>
    <w:p w14:paraId="186BE689" w14:textId="77777777" w:rsidR="002F4C79" w:rsidRDefault="002F4C79" w:rsidP="002F4C79">
      <w:pPr>
        <w:pStyle w:val="ListParagraph"/>
        <w:numPr>
          <w:ilvl w:val="0"/>
          <w:numId w:val="13"/>
        </w:numPr>
        <w:rPr>
          <w:sz w:val="28"/>
          <w:szCs w:val="28"/>
        </w:rPr>
      </w:pPr>
      <w:r>
        <w:rPr>
          <w:b/>
          <w:sz w:val="28"/>
          <w:szCs w:val="28"/>
        </w:rPr>
        <w:t>SUPPORT BOATS</w:t>
      </w:r>
    </w:p>
    <w:p w14:paraId="7E77CAF7" w14:textId="77777777" w:rsidR="002F4C79" w:rsidRDefault="002F4C79" w:rsidP="002F4C79">
      <w:pPr>
        <w:pStyle w:val="ListParagraph"/>
        <w:numPr>
          <w:ilvl w:val="1"/>
          <w:numId w:val="13"/>
        </w:numPr>
        <w:rPr>
          <w:sz w:val="28"/>
          <w:szCs w:val="28"/>
        </w:rPr>
      </w:pPr>
      <w:r>
        <w:rPr>
          <w:sz w:val="28"/>
          <w:szCs w:val="28"/>
        </w:rPr>
        <w:t>Coach and support boats are not permitted at this regatta.</w:t>
      </w:r>
    </w:p>
    <w:p w14:paraId="54B26495" w14:textId="77777777" w:rsidR="00721096" w:rsidRPr="00721096" w:rsidRDefault="00721096" w:rsidP="00721096">
      <w:pPr>
        <w:rPr>
          <w:sz w:val="28"/>
          <w:szCs w:val="28"/>
        </w:rPr>
      </w:pPr>
    </w:p>
    <w:p w14:paraId="5AC995E6" w14:textId="77777777" w:rsidR="002F4C79" w:rsidRPr="002F4C79" w:rsidRDefault="002F4C79" w:rsidP="002F4C79">
      <w:pPr>
        <w:pStyle w:val="ListParagraph"/>
        <w:numPr>
          <w:ilvl w:val="0"/>
          <w:numId w:val="13"/>
        </w:numPr>
        <w:rPr>
          <w:sz w:val="28"/>
          <w:szCs w:val="28"/>
        </w:rPr>
      </w:pPr>
      <w:r>
        <w:rPr>
          <w:b/>
          <w:sz w:val="28"/>
          <w:szCs w:val="28"/>
        </w:rPr>
        <w:t>RADIO COMMUNICATION</w:t>
      </w:r>
    </w:p>
    <w:p w14:paraId="0288765E" w14:textId="77777777" w:rsidR="002F4C79" w:rsidRDefault="002F4C79" w:rsidP="002F4C79">
      <w:pPr>
        <w:pStyle w:val="ListParagraph"/>
        <w:numPr>
          <w:ilvl w:val="1"/>
          <w:numId w:val="13"/>
        </w:numPr>
        <w:rPr>
          <w:sz w:val="28"/>
          <w:szCs w:val="28"/>
        </w:rPr>
      </w:pPr>
      <w:r>
        <w:rPr>
          <w:sz w:val="28"/>
          <w:szCs w:val="28"/>
        </w:rPr>
        <w:t>The Race Committee may provide general information to competitors on a designated courtesy channel.  The failure to broadcast such information or the broadcast of incorrect information shall not be grounds for redress.  This changes RRS 62.</w:t>
      </w:r>
    </w:p>
    <w:p w14:paraId="4831B782" w14:textId="77777777" w:rsidR="006569CE" w:rsidRDefault="006569CE" w:rsidP="006569CE">
      <w:pPr>
        <w:pStyle w:val="ListParagraph"/>
        <w:rPr>
          <w:sz w:val="28"/>
          <w:szCs w:val="28"/>
        </w:rPr>
      </w:pPr>
    </w:p>
    <w:p w14:paraId="3659DB62" w14:textId="77777777" w:rsidR="002F4C79" w:rsidRPr="006569CE" w:rsidRDefault="002F4C79" w:rsidP="002F4C79">
      <w:pPr>
        <w:pStyle w:val="ListParagraph"/>
        <w:numPr>
          <w:ilvl w:val="0"/>
          <w:numId w:val="13"/>
        </w:numPr>
        <w:rPr>
          <w:sz w:val="28"/>
          <w:szCs w:val="28"/>
        </w:rPr>
      </w:pPr>
      <w:r>
        <w:rPr>
          <w:b/>
          <w:sz w:val="28"/>
          <w:szCs w:val="28"/>
        </w:rPr>
        <w:t>SCORING</w:t>
      </w:r>
    </w:p>
    <w:p w14:paraId="30421153" w14:textId="77777777" w:rsidR="002520A6" w:rsidRDefault="002520A6" w:rsidP="002520A6">
      <w:pPr>
        <w:pStyle w:val="ListParagraph"/>
        <w:numPr>
          <w:ilvl w:val="1"/>
          <w:numId w:val="13"/>
        </w:numPr>
        <w:rPr>
          <w:sz w:val="28"/>
          <w:szCs w:val="28"/>
        </w:rPr>
      </w:pPr>
      <w:r>
        <w:rPr>
          <w:sz w:val="28"/>
          <w:szCs w:val="28"/>
        </w:rPr>
        <w:t xml:space="preserve">Each </w:t>
      </w:r>
      <w:proofErr w:type="gramStart"/>
      <w:r>
        <w:rPr>
          <w:sz w:val="28"/>
          <w:szCs w:val="28"/>
        </w:rPr>
        <w:t>boats</w:t>
      </w:r>
      <w:proofErr w:type="gramEnd"/>
      <w:r>
        <w:rPr>
          <w:sz w:val="28"/>
          <w:szCs w:val="28"/>
        </w:rPr>
        <w:t xml:space="preserve"> total score will be the sum of her scores for all races.  One race shall constitute a series.  This changes RRS A2.</w:t>
      </w:r>
    </w:p>
    <w:p w14:paraId="719F6502" w14:textId="77777777" w:rsidR="002520A6" w:rsidRDefault="002520A6" w:rsidP="002520A6">
      <w:pPr>
        <w:pStyle w:val="ListParagraph"/>
        <w:rPr>
          <w:sz w:val="28"/>
          <w:szCs w:val="28"/>
        </w:rPr>
      </w:pPr>
    </w:p>
    <w:p w14:paraId="0AF2DEFD" w14:textId="77777777" w:rsidR="002520A6" w:rsidRPr="00C24C20" w:rsidRDefault="00C24C20" w:rsidP="002520A6">
      <w:pPr>
        <w:pStyle w:val="ListParagraph"/>
        <w:numPr>
          <w:ilvl w:val="0"/>
          <w:numId w:val="13"/>
        </w:numPr>
        <w:rPr>
          <w:sz w:val="28"/>
          <w:szCs w:val="28"/>
        </w:rPr>
      </w:pPr>
      <w:r>
        <w:rPr>
          <w:b/>
          <w:sz w:val="28"/>
          <w:szCs w:val="28"/>
        </w:rPr>
        <w:t>PRIZES</w:t>
      </w:r>
    </w:p>
    <w:p w14:paraId="22613AB2" w14:textId="1230DF83" w:rsidR="00C24C20" w:rsidRDefault="00C24C20" w:rsidP="00C24C20">
      <w:pPr>
        <w:pStyle w:val="ListParagraph"/>
        <w:numPr>
          <w:ilvl w:val="1"/>
          <w:numId w:val="13"/>
        </w:numPr>
        <w:rPr>
          <w:sz w:val="28"/>
          <w:szCs w:val="28"/>
        </w:rPr>
      </w:pPr>
      <w:r>
        <w:rPr>
          <w:sz w:val="28"/>
          <w:szCs w:val="28"/>
        </w:rPr>
        <w:t>Awards will be given to the skipper and crew of the top five finishers</w:t>
      </w:r>
      <w:r w:rsidR="00EE0FAB">
        <w:rPr>
          <w:sz w:val="28"/>
          <w:szCs w:val="28"/>
        </w:rPr>
        <w:t xml:space="preserve"> in each class</w:t>
      </w:r>
      <w:r>
        <w:rPr>
          <w:sz w:val="28"/>
          <w:szCs w:val="28"/>
        </w:rPr>
        <w:t xml:space="preserve"> following the last race on </w:t>
      </w:r>
      <w:r w:rsidR="009A3BC9">
        <w:rPr>
          <w:sz w:val="28"/>
          <w:szCs w:val="28"/>
        </w:rPr>
        <w:t>Saturday</w:t>
      </w:r>
      <w:r>
        <w:rPr>
          <w:sz w:val="28"/>
          <w:szCs w:val="28"/>
        </w:rPr>
        <w:t>.</w:t>
      </w:r>
    </w:p>
    <w:p w14:paraId="07158DA4" w14:textId="77777777" w:rsidR="00C24C20" w:rsidRDefault="00C24C20" w:rsidP="00C24C20">
      <w:pPr>
        <w:pStyle w:val="ListParagraph"/>
        <w:rPr>
          <w:sz w:val="28"/>
          <w:szCs w:val="28"/>
        </w:rPr>
      </w:pPr>
    </w:p>
    <w:p w14:paraId="60E79149" w14:textId="77777777" w:rsidR="00C24C20" w:rsidRDefault="00C24C20" w:rsidP="00C24C20">
      <w:pPr>
        <w:pStyle w:val="ListParagraph"/>
        <w:numPr>
          <w:ilvl w:val="0"/>
          <w:numId w:val="13"/>
        </w:numPr>
        <w:rPr>
          <w:sz w:val="28"/>
          <w:szCs w:val="28"/>
        </w:rPr>
      </w:pPr>
      <w:r>
        <w:rPr>
          <w:b/>
          <w:sz w:val="28"/>
          <w:szCs w:val="28"/>
        </w:rPr>
        <w:t>INSURANCE</w:t>
      </w:r>
    </w:p>
    <w:p w14:paraId="2EBD8D04" w14:textId="77777777" w:rsidR="00C24C20" w:rsidRDefault="00C24C20" w:rsidP="00C24C20">
      <w:pPr>
        <w:pStyle w:val="ListParagraph"/>
        <w:numPr>
          <w:ilvl w:val="1"/>
          <w:numId w:val="13"/>
        </w:numPr>
        <w:rPr>
          <w:sz w:val="28"/>
          <w:szCs w:val="28"/>
        </w:rPr>
      </w:pPr>
      <w:r>
        <w:rPr>
          <w:sz w:val="28"/>
          <w:szCs w:val="28"/>
        </w:rPr>
        <w:t xml:space="preserve">Each participating boat shall hold adequate insurance including third-party liability insurance, and it is the owner or owners’ representative’s sole and inescapable responsibility to </w:t>
      </w:r>
      <w:proofErr w:type="gramStart"/>
      <w:r>
        <w:rPr>
          <w:sz w:val="28"/>
          <w:szCs w:val="28"/>
        </w:rPr>
        <w:t>insure</w:t>
      </w:r>
      <w:proofErr w:type="gramEnd"/>
      <w:r>
        <w:rPr>
          <w:sz w:val="28"/>
          <w:szCs w:val="28"/>
        </w:rPr>
        <w:t xml:space="preserve"> that the insurance is in place and adequate prior to participating in this event.</w:t>
      </w:r>
    </w:p>
    <w:p w14:paraId="38D790B8" w14:textId="77777777" w:rsidR="00C24C20" w:rsidRDefault="00C24C20" w:rsidP="00C24C20">
      <w:pPr>
        <w:pStyle w:val="ListParagraph"/>
        <w:rPr>
          <w:sz w:val="28"/>
          <w:szCs w:val="28"/>
        </w:rPr>
      </w:pPr>
    </w:p>
    <w:p w14:paraId="40D7BA83" w14:textId="77777777" w:rsidR="00C24C20" w:rsidRPr="00C24C20" w:rsidRDefault="00C24C20" w:rsidP="00C24C20">
      <w:pPr>
        <w:pStyle w:val="ListParagraph"/>
        <w:numPr>
          <w:ilvl w:val="0"/>
          <w:numId w:val="13"/>
        </w:numPr>
        <w:rPr>
          <w:sz w:val="28"/>
          <w:szCs w:val="28"/>
        </w:rPr>
      </w:pPr>
      <w:r>
        <w:rPr>
          <w:b/>
          <w:sz w:val="28"/>
          <w:szCs w:val="28"/>
        </w:rPr>
        <w:t>HOUSING</w:t>
      </w:r>
    </w:p>
    <w:p w14:paraId="6DD519CB" w14:textId="0F8EB258" w:rsidR="00C24C20" w:rsidRPr="009A3BC9" w:rsidRDefault="00B37BDA" w:rsidP="009A3BC9">
      <w:pPr>
        <w:pStyle w:val="ListParagraph"/>
        <w:numPr>
          <w:ilvl w:val="1"/>
          <w:numId w:val="13"/>
        </w:numPr>
        <w:rPr>
          <w:sz w:val="28"/>
          <w:szCs w:val="28"/>
        </w:rPr>
      </w:pPr>
      <w:r>
        <w:rPr>
          <w:sz w:val="28"/>
          <w:szCs w:val="28"/>
        </w:rPr>
        <w:t>Housing shall not be provided for this event.</w:t>
      </w:r>
    </w:p>
    <w:p w14:paraId="234B81ED" w14:textId="77777777" w:rsidR="00C24C20" w:rsidRDefault="00C24C20" w:rsidP="00C24C20">
      <w:pPr>
        <w:spacing w:after="0" w:line="240" w:lineRule="auto"/>
        <w:ind w:left="720"/>
        <w:rPr>
          <w:sz w:val="28"/>
          <w:szCs w:val="28"/>
        </w:rPr>
      </w:pPr>
    </w:p>
    <w:p w14:paraId="22C428A8" w14:textId="77777777" w:rsidR="00C24C20" w:rsidRPr="00C24C20" w:rsidRDefault="00C24C20" w:rsidP="00C24C20">
      <w:pPr>
        <w:pStyle w:val="ListParagraph"/>
        <w:numPr>
          <w:ilvl w:val="0"/>
          <w:numId w:val="13"/>
        </w:numPr>
        <w:spacing w:after="0" w:line="240" w:lineRule="auto"/>
        <w:rPr>
          <w:sz w:val="28"/>
          <w:szCs w:val="28"/>
        </w:rPr>
      </w:pPr>
      <w:r>
        <w:rPr>
          <w:b/>
          <w:sz w:val="28"/>
          <w:szCs w:val="28"/>
        </w:rPr>
        <w:t>PARKING</w:t>
      </w:r>
    </w:p>
    <w:p w14:paraId="5A587A6A" w14:textId="77777777" w:rsidR="00C24C20" w:rsidRDefault="00C24C20" w:rsidP="00C24C20">
      <w:pPr>
        <w:pStyle w:val="ListParagraph"/>
        <w:numPr>
          <w:ilvl w:val="1"/>
          <w:numId w:val="13"/>
        </w:numPr>
        <w:spacing w:after="0" w:line="240" w:lineRule="auto"/>
        <w:rPr>
          <w:sz w:val="28"/>
          <w:szCs w:val="28"/>
        </w:rPr>
      </w:pPr>
      <w:r>
        <w:rPr>
          <w:sz w:val="28"/>
          <w:szCs w:val="28"/>
        </w:rPr>
        <w:t>All competitors are asked to park their vehicles in the North parking lot at CSYC.  After that lot is full, parking is then available on the grass area to the west of the dry storage area.</w:t>
      </w:r>
    </w:p>
    <w:p w14:paraId="0F5D15FE" w14:textId="77777777" w:rsidR="00E8134E" w:rsidRDefault="00E8134E" w:rsidP="00E8134E">
      <w:pPr>
        <w:pStyle w:val="ListParagraph"/>
        <w:spacing w:after="0" w:line="240" w:lineRule="auto"/>
        <w:rPr>
          <w:sz w:val="28"/>
          <w:szCs w:val="28"/>
        </w:rPr>
      </w:pPr>
    </w:p>
    <w:p w14:paraId="012170D1" w14:textId="77777777" w:rsidR="00E57D9B" w:rsidRPr="00E8134E" w:rsidRDefault="00E8134E" w:rsidP="00E57D9B">
      <w:pPr>
        <w:pStyle w:val="ListParagraph"/>
        <w:numPr>
          <w:ilvl w:val="0"/>
          <w:numId w:val="13"/>
        </w:numPr>
        <w:spacing w:after="0" w:line="240" w:lineRule="auto"/>
        <w:rPr>
          <w:sz w:val="28"/>
          <w:szCs w:val="28"/>
        </w:rPr>
      </w:pPr>
      <w:r>
        <w:rPr>
          <w:b/>
          <w:sz w:val="28"/>
          <w:szCs w:val="28"/>
        </w:rPr>
        <w:t>FURTHER INFORMATION</w:t>
      </w:r>
    </w:p>
    <w:p w14:paraId="7AF1B699" w14:textId="77777777" w:rsidR="00E8134E" w:rsidRDefault="00E8134E" w:rsidP="00E8134E">
      <w:pPr>
        <w:pStyle w:val="ListParagraph"/>
        <w:numPr>
          <w:ilvl w:val="1"/>
          <w:numId w:val="13"/>
        </w:numPr>
        <w:spacing w:after="0" w:line="240" w:lineRule="auto"/>
        <w:rPr>
          <w:sz w:val="28"/>
          <w:szCs w:val="28"/>
        </w:rPr>
      </w:pPr>
      <w:r>
        <w:rPr>
          <w:sz w:val="28"/>
          <w:szCs w:val="28"/>
        </w:rPr>
        <w:t>For further information please contact:</w:t>
      </w:r>
    </w:p>
    <w:p w14:paraId="25F70006" w14:textId="77777777" w:rsidR="00E8134E" w:rsidRDefault="00E8134E" w:rsidP="00E8134E">
      <w:pPr>
        <w:spacing w:after="0" w:line="240" w:lineRule="auto"/>
        <w:ind w:left="720"/>
        <w:rPr>
          <w:sz w:val="28"/>
          <w:szCs w:val="28"/>
        </w:rPr>
      </w:pPr>
    </w:p>
    <w:p w14:paraId="0FC8AF8A" w14:textId="77777777" w:rsidR="00A2510E" w:rsidRDefault="00A2510E" w:rsidP="00E8134E">
      <w:pPr>
        <w:spacing w:after="0" w:line="240" w:lineRule="auto"/>
        <w:ind w:left="720"/>
        <w:rPr>
          <w:sz w:val="28"/>
          <w:szCs w:val="28"/>
        </w:rPr>
      </w:pPr>
      <w:r>
        <w:rPr>
          <w:sz w:val="28"/>
          <w:szCs w:val="28"/>
        </w:rPr>
        <w:t>Thistle Class:</w:t>
      </w:r>
    </w:p>
    <w:p w14:paraId="2102EDF1" w14:textId="77777777" w:rsidR="00E8134E" w:rsidRDefault="00E8134E" w:rsidP="00E8134E">
      <w:pPr>
        <w:spacing w:after="0" w:line="240" w:lineRule="auto"/>
        <w:ind w:left="720"/>
        <w:rPr>
          <w:sz w:val="28"/>
          <w:szCs w:val="28"/>
        </w:rPr>
      </w:pPr>
      <w:r>
        <w:rPr>
          <w:sz w:val="28"/>
          <w:szCs w:val="28"/>
        </w:rPr>
        <w:t>Jo D. Hartingh III</w:t>
      </w:r>
    </w:p>
    <w:p w14:paraId="086F01DC" w14:textId="77777777" w:rsidR="00E8134E" w:rsidRDefault="00E8134E" w:rsidP="00E8134E">
      <w:pPr>
        <w:spacing w:after="0" w:line="240" w:lineRule="auto"/>
        <w:ind w:left="720"/>
        <w:rPr>
          <w:sz w:val="28"/>
          <w:szCs w:val="28"/>
        </w:rPr>
      </w:pPr>
      <w:r>
        <w:rPr>
          <w:sz w:val="28"/>
          <w:szCs w:val="28"/>
        </w:rPr>
        <w:t>1341 Bedford Rd.</w:t>
      </w:r>
    </w:p>
    <w:p w14:paraId="25A6F717" w14:textId="77777777" w:rsidR="00E8134E" w:rsidRDefault="00E8134E" w:rsidP="00E8134E">
      <w:pPr>
        <w:spacing w:after="0" w:line="240" w:lineRule="auto"/>
        <w:ind w:left="720"/>
        <w:rPr>
          <w:sz w:val="28"/>
          <w:szCs w:val="28"/>
        </w:rPr>
      </w:pPr>
      <w:r>
        <w:rPr>
          <w:sz w:val="28"/>
          <w:szCs w:val="28"/>
        </w:rPr>
        <w:lastRenderedPageBreak/>
        <w:t>Grosse Pointe Park, MI 482</w:t>
      </w:r>
      <w:r w:rsidR="00B52A29">
        <w:rPr>
          <w:sz w:val="28"/>
          <w:szCs w:val="28"/>
        </w:rPr>
        <w:t>29</w:t>
      </w:r>
    </w:p>
    <w:p w14:paraId="1162009B" w14:textId="77777777" w:rsidR="00A2510E" w:rsidRDefault="00A2510E" w:rsidP="00E8134E">
      <w:pPr>
        <w:spacing w:after="0" w:line="240" w:lineRule="auto"/>
        <w:ind w:left="720"/>
        <w:rPr>
          <w:sz w:val="28"/>
          <w:szCs w:val="28"/>
        </w:rPr>
      </w:pPr>
      <w:r>
        <w:rPr>
          <w:sz w:val="28"/>
          <w:szCs w:val="28"/>
        </w:rPr>
        <w:t>586-917-3379</w:t>
      </w:r>
    </w:p>
    <w:p w14:paraId="77BDE637" w14:textId="77777777" w:rsidR="00E8134E" w:rsidRDefault="00C274F8" w:rsidP="00E8134E">
      <w:pPr>
        <w:spacing w:after="0" w:line="240" w:lineRule="auto"/>
        <w:ind w:left="720"/>
        <w:rPr>
          <w:rStyle w:val="Hyperlink"/>
          <w:sz w:val="28"/>
          <w:szCs w:val="28"/>
        </w:rPr>
      </w:pPr>
      <w:hyperlink r:id="rId7" w:history="1">
        <w:r w:rsidR="00E8134E" w:rsidRPr="008548D4">
          <w:rPr>
            <w:rStyle w:val="Hyperlink"/>
            <w:sz w:val="28"/>
            <w:szCs w:val="28"/>
          </w:rPr>
          <w:t>jdhartgh@gmail.com</w:t>
        </w:r>
      </w:hyperlink>
    </w:p>
    <w:p w14:paraId="4B35B6C1" w14:textId="77777777" w:rsidR="00A2510E" w:rsidRDefault="00A2510E" w:rsidP="00E8134E">
      <w:pPr>
        <w:spacing w:after="0" w:line="240" w:lineRule="auto"/>
        <w:ind w:left="720"/>
        <w:rPr>
          <w:rStyle w:val="Hyperlink"/>
          <w:sz w:val="28"/>
          <w:szCs w:val="28"/>
        </w:rPr>
      </w:pPr>
    </w:p>
    <w:p w14:paraId="66B0DDCE" w14:textId="77777777" w:rsidR="00E8134E" w:rsidRDefault="00A2510E" w:rsidP="00A2510E">
      <w:pPr>
        <w:spacing w:after="0" w:line="240" w:lineRule="auto"/>
        <w:rPr>
          <w:sz w:val="28"/>
          <w:szCs w:val="28"/>
        </w:rPr>
      </w:pPr>
      <w:r>
        <w:rPr>
          <w:sz w:val="28"/>
          <w:szCs w:val="28"/>
        </w:rPr>
        <w:tab/>
        <w:t>Star Class:</w:t>
      </w:r>
    </w:p>
    <w:p w14:paraId="2A3A23EB" w14:textId="77777777" w:rsidR="00A2510E" w:rsidRDefault="000F0AC1" w:rsidP="00A2510E">
      <w:pPr>
        <w:spacing w:after="0" w:line="240" w:lineRule="auto"/>
        <w:rPr>
          <w:sz w:val="28"/>
          <w:szCs w:val="28"/>
        </w:rPr>
      </w:pPr>
      <w:r>
        <w:rPr>
          <w:sz w:val="28"/>
          <w:szCs w:val="28"/>
        </w:rPr>
        <w:tab/>
        <w:t>Terry Gibney</w:t>
      </w:r>
    </w:p>
    <w:p w14:paraId="1380C06C" w14:textId="77777777" w:rsidR="00A2510E" w:rsidRDefault="00A2510E" w:rsidP="000F0AC1">
      <w:pPr>
        <w:spacing w:after="0" w:line="240" w:lineRule="auto"/>
        <w:rPr>
          <w:sz w:val="28"/>
          <w:szCs w:val="28"/>
        </w:rPr>
      </w:pPr>
      <w:r>
        <w:rPr>
          <w:sz w:val="28"/>
          <w:szCs w:val="28"/>
        </w:rPr>
        <w:t xml:space="preserve">           </w:t>
      </w:r>
      <w:r w:rsidR="000F0AC1">
        <w:rPr>
          <w:sz w:val="28"/>
          <w:szCs w:val="28"/>
        </w:rPr>
        <w:t>51132 Sunday Dr.</w:t>
      </w:r>
    </w:p>
    <w:p w14:paraId="4D629EBD" w14:textId="77777777" w:rsidR="000F0AC1" w:rsidRDefault="000F0AC1" w:rsidP="000F0AC1">
      <w:pPr>
        <w:spacing w:after="0" w:line="240" w:lineRule="auto"/>
        <w:rPr>
          <w:sz w:val="28"/>
          <w:szCs w:val="28"/>
        </w:rPr>
      </w:pPr>
      <w:r>
        <w:rPr>
          <w:sz w:val="28"/>
          <w:szCs w:val="28"/>
        </w:rPr>
        <w:tab/>
        <w:t>Northville, MI 4867</w:t>
      </w:r>
    </w:p>
    <w:p w14:paraId="6635170F" w14:textId="66B9C9C2" w:rsidR="008B6A6E" w:rsidRPr="008B6A6E" w:rsidRDefault="000F0AC1" w:rsidP="00A2510E">
      <w:pPr>
        <w:spacing w:after="0" w:line="240" w:lineRule="auto"/>
        <w:rPr>
          <w:color w:val="0563C1" w:themeColor="hyperlink"/>
          <w:sz w:val="28"/>
          <w:szCs w:val="28"/>
          <w:u w:val="single"/>
        </w:rPr>
      </w:pPr>
      <w:r>
        <w:rPr>
          <w:sz w:val="28"/>
          <w:szCs w:val="28"/>
        </w:rPr>
        <w:tab/>
      </w:r>
      <w:hyperlink r:id="rId8" w:history="1">
        <w:r w:rsidRPr="002E5EDB">
          <w:rPr>
            <w:rStyle w:val="Hyperlink"/>
            <w:sz w:val="28"/>
            <w:szCs w:val="28"/>
          </w:rPr>
          <w:t>TgibneyJr@gmail.com</w:t>
        </w:r>
      </w:hyperlink>
    </w:p>
    <w:p w14:paraId="099CBF92" w14:textId="007DFE6F" w:rsidR="000F0AC1" w:rsidRDefault="000F0AC1" w:rsidP="00A2510E">
      <w:pPr>
        <w:spacing w:after="0" w:line="240" w:lineRule="auto"/>
        <w:rPr>
          <w:sz w:val="28"/>
          <w:szCs w:val="28"/>
        </w:rPr>
      </w:pPr>
    </w:p>
    <w:p w14:paraId="7C968B76" w14:textId="36713557" w:rsidR="008B6A6E" w:rsidRDefault="008B6A6E" w:rsidP="00A2510E">
      <w:pPr>
        <w:spacing w:after="0" w:line="240" w:lineRule="auto"/>
        <w:rPr>
          <w:sz w:val="28"/>
          <w:szCs w:val="28"/>
        </w:rPr>
      </w:pPr>
    </w:p>
    <w:p w14:paraId="30181935" w14:textId="7EE53F47" w:rsidR="008B6A6E" w:rsidRDefault="008B6A6E" w:rsidP="00A2510E">
      <w:pPr>
        <w:spacing w:after="0" w:line="240" w:lineRule="auto"/>
        <w:rPr>
          <w:sz w:val="28"/>
          <w:szCs w:val="28"/>
        </w:rPr>
      </w:pPr>
      <w:r>
        <w:rPr>
          <w:sz w:val="28"/>
          <w:szCs w:val="28"/>
        </w:rPr>
        <w:t xml:space="preserve">          CRAM Class:</w:t>
      </w:r>
    </w:p>
    <w:p w14:paraId="3BB977B6" w14:textId="79784361" w:rsidR="008B6A6E" w:rsidRDefault="008B6A6E" w:rsidP="00A2510E">
      <w:pPr>
        <w:spacing w:after="0" w:line="240" w:lineRule="auto"/>
        <w:rPr>
          <w:sz w:val="28"/>
          <w:szCs w:val="28"/>
        </w:rPr>
      </w:pPr>
      <w:r>
        <w:rPr>
          <w:sz w:val="28"/>
          <w:szCs w:val="28"/>
        </w:rPr>
        <w:t xml:space="preserve">          917 Park Ave.</w:t>
      </w:r>
    </w:p>
    <w:p w14:paraId="15BDC95E" w14:textId="60D60287" w:rsidR="008B6A6E" w:rsidRDefault="008B6A6E" w:rsidP="00A2510E">
      <w:pPr>
        <w:spacing w:after="0" w:line="240" w:lineRule="auto"/>
        <w:rPr>
          <w:sz w:val="28"/>
          <w:szCs w:val="28"/>
        </w:rPr>
      </w:pPr>
      <w:r>
        <w:rPr>
          <w:sz w:val="28"/>
          <w:szCs w:val="28"/>
        </w:rPr>
        <w:t xml:space="preserve">          Royal Oak, MI 48067</w:t>
      </w:r>
    </w:p>
    <w:p w14:paraId="0D2BCC56" w14:textId="62F8CCC4" w:rsidR="008B6A6E" w:rsidRDefault="008B6A6E" w:rsidP="00A2510E">
      <w:pPr>
        <w:spacing w:after="0" w:line="240" w:lineRule="auto"/>
        <w:rPr>
          <w:sz w:val="28"/>
          <w:szCs w:val="28"/>
        </w:rPr>
      </w:pPr>
      <w:r>
        <w:rPr>
          <w:sz w:val="28"/>
          <w:szCs w:val="28"/>
        </w:rPr>
        <w:t xml:space="preserve">          248-840-1132</w:t>
      </w:r>
    </w:p>
    <w:p w14:paraId="1EEF53DD" w14:textId="119D7674" w:rsidR="008B6A6E" w:rsidRDefault="008B6A6E" w:rsidP="00A2510E">
      <w:pPr>
        <w:spacing w:after="0" w:line="240" w:lineRule="auto"/>
        <w:rPr>
          <w:sz w:val="28"/>
          <w:szCs w:val="28"/>
        </w:rPr>
      </w:pPr>
      <w:r>
        <w:rPr>
          <w:sz w:val="28"/>
          <w:szCs w:val="28"/>
        </w:rPr>
        <w:t xml:space="preserve">          </w:t>
      </w:r>
      <w:hyperlink r:id="rId9" w:history="1">
        <w:r w:rsidRPr="0033738D">
          <w:rPr>
            <w:rStyle w:val="Hyperlink"/>
            <w:sz w:val="28"/>
            <w:szCs w:val="28"/>
          </w:rPr>
          <w:t>u.gollwitzer@gmail.com</w:t>
        </w:r>
      </w:hyperlink>
    </w:p>
    <w:p w14:paraId="7623BDC6" w14:textId="7DD45C88" w:rsidR="008B6A6E" w:rsidRDefault="008B6A6E" w:rsidP="00A2510E">
      <w:pPr>
        <w:spacing w:after="0" w:line="240" w:lineRule="auto"/>
        <w:rPr>
          <w:sz w:val="28"/>
          <w:szCs w:val="28"/>
        </w:rPr>
      </w:pPr>
    </w:p>
    <w:p w14:paraId="56EECBBC" w14:textId="220ACEBB" w:rsidR="008B6A6E" w:rsidRDefault="008B6A6E" w:rsidP="00A2510E">
      <w:pPr>
        <w:spacing w:after="0" w:line="240" w:lineRule="auto"/>
        <w:rPr>
          <w:sz w:val="28"/>
          <w:szCs w:val="28"/>
        </w:rPr>
      </w:pPr>
    </w:p>
    <w:p w14:paraId="13A990D6" w14:textId="43F7D23D" w:rsidR="008B6A6E" w:rsidRDefault="008B6A6E" w:rsidP="00A2510E">
      <w:pPr>
        <w:spacing w:after="0" w:line="240" w:lineRule="auto"/>
        <w:rPr>
          <w:sz w:val="28"/>
          <w:szCs w:val="28"/>
        </w:rPr>
      </w:pPr>
      <w:r>
        <w:rPr>
          <w:sz w:val="28"/>
          <w:szCs w:val="28"/>
        </w:rPr>
        <w:t xml:space="preserve">          Finn Class:</w:t>
      </w:r>
    </w:p>
    <w:p w14:paraId="12C8EAD6" w14:textId="5D9B6DA5" w:rsidR="008B6A6E" w:rsidRDefault="008B6A6E" w:rsidP="00A2510E">
      <w:pPr>
        <w:spacing w:after="0" w:line="240" w:lineRule="auto"/>
        <w:rPr>
          <w:sz w:val="28"/>
          <w:szCs w:val="28"/>
        </w:rPr>
      </w:pPr>
      <w:r>
        <w:rPr>
          <w:sz w:val="28"/>
          <w:szCs w:val="28"/>
        </w:rPr>
        <w:t xml:space="preserve">          Mike Szymanski</w:t>
      </w:r>
    </w:p>
    <w:p w14:paraId="057563C6" w14:textId="18C2065D" w:rsidR="008B6A6E" w:rsidRDefault="008B6A6E" w:rsidP="00A2510E">
      <w:pPr>
        <w:spacing w:after="0" w:line="240" w:lineRule="auto"/>
        <w:rPr>
          <w:sz w:val="28"/>
          <w:szCs w:val="28"/>
        </w:rPr>
      </w:pPr>
      <w:r>
        <w:rPr>
          <w:sz w:val="28"/>
          <w:szCs w:val="28"/>
        </w:rPr>
        <w:t xml:space="preserve">          308 Shore Club Drive</w:t>
      </w:r>
    </w:p>
    <w:p w14:paraId="4EBDD451" w14:textId="688D0244" w:rsidR="008B6A6E" w:rsidRDefault="008B6A6E" w:rsidP="00A2510E">
      <w:pPr>
        <w:spacing w:after="0" w:line="240" w:lineRule="auto"/>
        <w:rPr>
          <w:sz w:val="28"/>
          <w:szCs w:val="28"/>
        </w:rPr>
      </w:pPr>
      <w:r>
        <w:rPr>
          <w:sz w:val="28"/>
          <w:szCs w:val="28"/>
        </w:rPr>
        <w:t xml:space="preserve">          St. Clair Shores, MI 48080</w:t>
      </w:r>
    </w:p>
    <w:p w14:paraId="049CDFAC" w14:textId="794999A3" w:rsidR="008B6A6E" w:rsidRDefault="008B6A6E" w:rsidP="00A2510E">
      <w:pPr>
        <w:spacing w:after="0" w:line="240" w:lineRule="auto"/>
        <w:rPr>
          <w:sz w:val="28"/>
          <w:szCs w:val="28"/>
        </w:rPr>
      </w:pPr>
      <w:r>
        <w:rPr>
          <w:sz w:val="28"/>
          <w:szCs w:val="28"/>
        </w:rPr>
        <w:t xml:space="preserve">          </w:t>
      </w:r>
      <w:hyperlink r:id="rId10" w:history="1">
        <w:r w:rsidRPr="0033738D">
          <w:rPr>
            <w:rStyle w:val="Hyperlink"/>
            <w:sz w:val="28"/>
            <w:szCs w:val="28"/>
          </w:rPr>
          <w:t>Mike_szymanski@msn.com</w:t>
        </w:r>
      </w:hyperlink>
    </w:p>
    <w:p w14:paraId="0BA7C5DF" w14:textId="1797F9BA" w:rsidR="008B6A6E" w:rsidRDefault="008B6A6E" w:rsidP="00A2510E">
      <w:pPr>
        <w:spacing w:after="0" w:line="240" w:lineRule="auto"/>
        <w:rPr>
          <w:sz w:val="28"/>
          <w:szCs w:val="28"/>
        </w:rPr>
      </w:pPr>
    </w:p>
    <w:p w14:paraId="3C54239F" w14:textId="77777777" w:rsidR="008B6A6E" w:rsidRDefault="008B6A6E" w:rsidP="00A2510E">
      <w:pPr>
        <w:spacing w:after="0" w:line="240" w:lineRule="auto"/>
        <w:rPr>
          <w:sz w:val="28"/>
          <w:szCs w:val="28"/>
        </w:rPr>
      </w:pPr>
    </w:p>
    <w:p w14:paraId="299FB0FF" w14:textId="1C6C3977" w:rsidR="008B6A6E" w:rsidRDefault="008B6A6E" w:rsidP="00A2510E">
      <w:pPr>
        <w:spacing w:after="0" w:line="240" w:lineRule="auto"/>
        <w:rPr>
          <w:sz w:val="28"/>
          <w:szCs w:val="28"/>
        </w:rPr>
      </w:pPr>
      <w:r>
        <w:rPr>
          <w:sz w:val="28"/>
          <w:szCs w:val="28"/>
        </w:rPr>
        <w:t xml:space="preserve">          </w:t>
      </w:r>
    </w:p>
    <w:p w14:paraId="67F84E0E" w14:textId="4AD1CFA5" w:rsidR="00B37BDA" w:rsidRPr="00A8692E" w:rsidRDefault="00A2510E" w:rsidP="00B37BDA">
      <w:pPr>
        <w:spacing w:after="0" w:line="240" w:lineRule="auto"/>
        <w:rPr>
          <w:sz w:val="28"/>
          <w:szCs w:val="28"/>
        </w:rPr>
      </w:pPr>
      <w:r>
        <w:rPr>
          <w:sz w:val="28"/>
          <w:szCs w:val="28"/>
        </w:rPr>
        <w:tab/>
      </w:r>
    </w:p>
    <w:p w14:paraId="5C47F2B6" w14:textId="3979E090" w:rsidR="00A8692E" w:rsidRPr="00A8692E" w:rsidRDefault="00A8692E" w:rsidP="00810290">
      <w:pPr>
        <w:pStyle w:val="ListParagraph"/>
        <w:spacing w:after="0" w:line="480" w:lineRule="auto"/>
        <w:rPr>
          <w:sz w:val="28"/>
          <w:szCs w:val="28"/>
        </w:rPr>
      </w:pPr>
    </w:p>
    <w:sectPr w:rsidR="00A8692E" w:rsidRPr="00A8692E" w:rsidSect="004E46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E7EE3" w14:textId="77777777" w:rsidR="00C274F8" w:rsidRDefault="00C274F8" w:rsidP="002561AB">
      <w:pPr>
        <w:spacing w:after="0" w:line="240" w:lineRule="auto"/>
      </w:pPr>
      <w:r>
        <w:separator/>
      </w:r>
    </w:p>
  </w:endnote>
  <w:endnote w:type="continuationSeparator" w:id="0">
    <w:p w14:paraId="16BC62DF" w14:textId="77777777" w:rsidR="00C274F8" w:rsidRDefault="00C274F8" w:rsidP="0025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8ACD2" w14:textId="77777777" w:rsidR="00C274F8" w:rsidRDefault="00C274F8" w:rsidP="002561AB">
      <w:pPr>
        <w:spacing w:after="0" w:line="240" w:lineRule="auto"/>
      </w:pPr>
      <w:r>
        <w:separator/>
      </w:r>
    </w:p>
  </w:footnote>
  <w:footnote w:type="continuationSeparator" w:id="0">
    <w:p w14:paraId="50E1A0E7" w14:textId="77777777" w:rsidR="00C274F8" w:rsidRDefault="00C274F8" w:rsidP="00256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C2460"/>
    <w:multiLevelType w:val="multilevel"/>
    <w:tmpl w:val="137CDC90"/>
    <w:numStyleLink w:val="SIStyle"/>
  </w:abstractNum>
  <w:abstractNum w:abstractNumId="1" w15:restartNumberingAfterBreak="0">
    <w:nsid w:val="14CF7AF2"/>
    <w:multiLevelType w:val="multilevel"/>
    <w:tmpl w:val="137CDC90"/>
    <w:styleLink w:val="SIStyle"/>
    <w:lvl w:ilvl="0">
      <w:start w:val="1"/>
      <w:numFmt w:val="decimal"/>
      <w:lvlText w:val="%1."/>
      <w:lvlJc w:val="left"/>
      <w:pPr>
        <w:ind w:left="720" w:hanging="720"/>
      </w:pPr>
      <w:rPr>
        <w:rFonts w:hint="default"/>
        <w:b/>
        <w:sz w:val="28"/>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 w15:restartNumberingAfterBreak="0">
    <w:nsid w:val="158961A0"/>
    <w:multiLevelType w:val="multilevel"/>
    <w:tmpl w:val="137CDC90"/>
    <w:numStyleLink w:val="SIStyle"/>
  </w:abstractNum>
  <w:abstractNum w:abstractNumId="3" w15:restartNumberingAfterBreak="0">
    <w:nsid w:val="18DF5D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943DE9"/>
    <w:multiLevelType w:val="multilevel"/>
    <w:tmpl w:val="137CDC90"/>
    <w:numStyleLink w:val="SIStyle"/>
  </w:abstractNum>
  <w:abstractNum w:abstractNumId="5" w15:restartNumberingAfterBreak="0">
    <w:nsid w:val="29443FD3"/>
    <w:multiLevelType w:val="multilevel"/>
    <w:tmpl w:val="137CDC90"/>
    <w:numStyleLink w:val="SIStyle"/>
  </w:abstractNum>
  <w:abstractNum w:abstractNumId="6" w15:restartNumberingAfterBreak="0">
    <w:nsid w:val="2BE230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5E0854"/>
    <w:multiLevelType w:val="hybridMultilevel"/>
    <w:tmpl w:val="6E96E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DA49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5331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5E7B3B"/>
    <w:multiLevelType w:val="multilevel"/>
    <w:tmpl w:val="137CDC90"/>
    <w:lvl w:ilvl="0">
      <w:start w:val="1"/>
      <w:numFmt w:val="decimal"/>
      <w:lvlText w:val="%1."/>
      <w:lvlJc w:val="left"/>
      <w:pPr>
        <w:ind w:left="720" w:hanging="720"/>
      </w:pPr>
      <w:rPr>
        <w:rFonts w:hint="default"/>
        <w:b/>
        <w:sz w:val="28"/>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1" w15:restartNumberingAfterBreak="0">
    <w:nsid w:val="5A984DF7"/>
    <w:multiLevelType w:val="multilevel"/>
    <w:tmpl w:val="137CDC90"/>
    <w:numStyleLink w:val="SIStyle"/>
  </w:abstractNum>
  <w:abstractNum w:abstractNumId="12" w15:restartNumberingAfterBreak="0">
    <w:nsid w:val="609D2FD7"/>
    <w:multiLevelType w:val="multilevel"/>
    <w:tmpl w:val="137CDC90"/>
    <w:numStyleLink w:val="SIStyle"/>
  </w:abstractNum>
  <w:abstractNum w:abstractNumId="13" w15:restartNumberingAfterBreak="0">
    <w:nsid w:val="7D3959BD"/>
    <w:multiLevelType w:val="multilevel"/>
    <w:tmpl w:val="137CDC90"/>
    <w:numStyleLink w:val="SIStyle"/>
  </w:abstractNum>
  <w:num w:numId="1">
    <w:abstractNumId w:val="6"/>
  </w:num>
  <w:num w:numId="2">
    <w:abstractNumId w:val="8"/>
  </w:num>
  <w:num w:numId="3">
    <w:abstractNumId w:val="3"/>
  </w:num>
  <w:num w:numId="4">
    <w:abstractNumId w:val="1"/>
  </w:num>
  <w:num w:numId="5">
    <w:abstractNumId w:val="2"/>
  </w:num>
  <w:num w:numId="6">
    <w:abstractNumId w:val="9"/>
  </w:num>
  <w:num w:numId="7">
    <w:abstractNumId w:val="0"/>
  </w:num>
  <w:num w:numId="8">
    <w:abstractNumId w:val="5"/>
  </w:num>
  <w:num w:numId="9">
    <w:abstractNumId w:val="13"/>
  </w:num>
  <w:num w:numId="10">
    <w:abstractNumId w:val="12"/>
  </w:num>
  <w:num w:numId="11">
    <w:abstractNumId w:val="4"/>
    <w:lvlOverride w:ilvl="0">
      <w:lvl w:ilvl="0">
        <w:start w:val="1"/>
        <w:numFmt w:val="decimal"/>
        <w:lvlText w:val="%1."/>
        <w:lvlJc w:val="left"/>
        <w:pPr>
          <w:ind w:left="720" w:hanging="720"/>
        </w:pPr>
        <w:rPr>
          <w:rFonts w:hint="default"/>
          <w:b/>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720" w:hanging="720"/>
        </w:pPr>
        <w:rPr>
          <w:rFonts w:hint="default"/>
        </w:rPr>
      </w:lvl>
    </w:lvlOverride>
    <w:lvlOverride w:ilvl="5">
      <w:lvl w:ilvl="5">
        <w:start w:val="1"/>
        <w:numFmt w:val="decimal"/>
        <w:lvlText w:val="%1.%2.%3.%4.%5.%6."/>
        <w:lvlJc w:val="left"/>
        <w:pPr>
          <w:ind w:left="720" w:hanging="720"/>
        </w:pPr>
        <w:rPr>
          <w:rFonts w:hint="default"/>
        </w:rPr>
      </w:lvl>
    </w:lvlOverride>
    <w:lvlOverride w:ilvl="6">
      <w:lvl w:ilvl="6">
        <w:start w:val="1"/>
        <w:numFmt w:val="decimal"/>
        <w:lvlText w:val="%1.%2.%3.%4.%5.%6.%7."/>
        <w:lvlJc w:val="left"/>
        <w:pPr>
          <w:ind w:left="720" w:hanging="720"/>
        </w:pPr>
        <w:rPr>
          <w:rFonts w:hint="default"/>
        </w:rPr>
      </w:lvl>
    </w:lvlOverride>
    <w:lvlOverride w:ilvl="7">
      <w:lvl w:ilvl="7">
        <w:start w:val="1"/>
        <w:numFmt w:val="decimal"/>
        <w:lvlText w:val="%1.%2.%3.%4.%5.%6.%7.%8."/>
        <w:lvlJc w:val="left"/>
        <w:pPr>
          <w:ind w:left="720" w:hanging="720"/>
        </w:pPr>
        <w:rPr>
          <w:rFonts w:hint="default"/>
        </w:rPr>
      </w:lvl>
    </w:lvlOverride>
    <w:lvlOverride w:ilvl="8">
      <w:lvl w:ilvl="8">
        <w:start w:val="1"/>
        <w:numFmt w:val="decimal"/>
        <w:lvlText w:val="%1.%2.%3.%4.%5.%6.%7.%8.%9."/>
        <w:lvlJc w:val="left"/>
        <w:pPr>
          <w:ind w:left="720" w:hanging="720"/>
        </w:pPr>
        <w:rPr>
          <w:rFonts w:hint="default"/>
        </w:rPr>
      </w:lvl>
    </w:lvlOverride>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0EA"/>
    <w:rsid w:val="00030CA6"/>
    <w:rsid w:val="00046665"/>
    <w:rsid w:val="000F0AC1"/>
    <w:rsid w:val="00124D47"/>
    <w:rsid w:val="001647B2"/>
    <w:rsid w:val="00166C2C"/>
    <w:rsid w:val="00166C64"/>
    <w:rsid w:val="001676EF"/>
    <w:rsid w:val="00184E81"/>
    <w:rsid w:val="001909D8"/>
    <w:rsid w:val="00191A5E"/>
    <w:rsid w:val="001C0A5E"/>
    <w:rsid w:val="001D33BB"/>
    <w:rsid w:val="001D4CC1"/>
    <w:rsid w:val="001E3635"/>
    <w:rsid w:val="002520A6"/>
    <w:rsid w:val="002561AB"/>
    <w:rsid w:val="00270E76"/>
    <w:rsid w:val="0027431F"/>
    <w:rsid w:val="002E5AFA"/>
    <w:rsid w:val="002F4C79"/>
    <w:rsid w:val="003336F7"/>
    <w:rsid w:val="00340EE5"/>
    <w:rsid w:val="00341D97"/>
    <w:rsid w:val="003504F2"/>
    <w:rsid w:val="00375719"/>
    <w:rsid w:val="00375864"/>
    <w:rsid w:val="003A14B6"/>
    <w:rsid w:val="003B10EA"/>
    <w:rsid w:val="003D01B6"/>
    <w:rsid w:val="00440DE4"/>
    <w:rsid w:val="004460FF"/>
    <w:rsid w:val="004C52CE"/>
    <w:rsid w:val="004E462A"/>
    <w:rsid w:val="0051249C"/>
    <w:rsid w:val="00514E83"/>
    <w:rsid w:val="00587B51"/>
    <w:rsid w:val="005950AF"/>
    <w:rsid w:val="00597E58"/>
    <w:rsid w:val="005E5F22"/>
    <w:rsid w:val="00605FEE"/>
    <w:rsid w:val="00612F07"/>
    <w:rsid w:val="00634C8C"/>
    <w:rsid w:val="006437E0"/>
    <w:rsid w:val="006569CE"/>
    <w:rsid w:val="00690366"/>
    <w:rsid w:val="00721096"/>
    <w:rsid w:val="0078247C"/>
    <w:rsid w:val="007924EA"/>
    <w:rsid w:val="007C01B5"/>
    <w:rsid w:val="00810290"/>
    <w:rsid w:val="0082700F"/>
    <w:rsid w:val="00855D8E"/>
    <w:rsid w:val="00862B4E"/>
    <w:rsid w:val="008920A4"/>
    <w:rsid w:val="008B3816"/>
    <w:rsid w:val="008B6A6E"/>
    <w:rsid w:val="008B72AC"/>
    <w:rsid w:val="009570EC"/>
    <w:rsid w:val="00963B30"/>
    <w:rsid w:val="00964CBB"/>
    <w:rsid w:val="009A02DF"/>
    <w:rsid w:val="009A3BC9"/>
    <w:rsid w:val="009C4CF4"/>
    <w:rsid w:val="009C5DE8"/>
    <w:rsid w:val="009F5781"/>
    <w:rsid w:val="00A10F96"/>
    <w:rsid w:val="00A2510E"/>
    <w:rsid w:val="00A3285B"/>
    <w:rsid w:val="00A453A6"/>
    <w:rsid w:val="00A8692E"/>
    <w:rsid w:val="00A919D9"/>
    <w:rsid w:val="00AA6189"/>
    <w:rsid w:val="00AD2F58"/>
    <w:rsid w:val="00B37BDA"/>
    <w:rsid w:val="00B52A29"/>
    <w:rsid w:val="00B71504"/>
    <w:rsid w:val="00B97638"/>
    <w:rsid w:val="00BC2DA2"/>
    <w:rsid w:val="00BD0DA7"/>
    <w:rsid w:val="00C01D8C"/>
    <w:rsid w:val="00C04A42"/>
    <w:rsid w:val="00C24C20"/>
    <w:rsid w:val="00C274F8"/>
    <w:rsid w:val="00C5112B"/>
    <w:rsid w:val="00C52ACF"/>
    <w:rsid w:val="00C74969"/>
    <w:rsid w:val="00C82F0D"/>
    <w:rsid w:val="00C9401E"/>
    <w:rsid w:val="00C95524"/>
    <w:rsid w:val="00CF1BA7"/>
    <w:rsid w:val="00D668F7"/>
    <w:rsid w:val="00D80EE5"/>
    <w:rsid w:val="00DB7ECA"/>
    <w:rsid w:val="00DF6287"/>
    <w:rsid w:val="00E01CD8"/>
    <w:rsid w:val="00E216C3"/>
    <w:rsid w:val="00E2471F"/>
    <w:rsid w:val="00E57D9B"/>
    <w:rsid w:val="00E8134E"/>
    <w:rsid w:val="00E927F7"/>
    <w:rsid w:val="00EA5401"/>
    <w:rsid w:val="00EA58DB"/>
    <w:rsid w:val="00ED6B02"/>
    <w:rsid w:val="00EE0FAB"/>
    <w:rsid w:val="00F52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132A9"/>
  <w15:chartTrackingRefBased/>
  <w15:docId w15:val="{C93DC78D-04CC-48AB-ADFF-16994794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0EA"/>
    <w:pPr>
      <w:ind w:left="720"/>
      <w:contextualSpacing/>
    </w:pPr>
  </w:style>
  <w:style w:type="numbering" w:customStyle="1" w:styleId="SIStyle">
    <w:name w:val="SI Style"/>
    <w:uiPriority w:val="99"/>
    <w:rsid w:val="00341D97"/>
    <w:pPr>
      <w:numPr>
        <w:numId w:val="4"/>
      </w:numPr>
    </w:pPr>
  </w:style>
  <w:style w:type="character" w:styleId="Hyperlink">
    <w:name w:val="Hyperlink"/>
    <w:basedOn w:val="DefaultParagraphFont"/>
    <w:uiPriority w:val="99"/>
    <w:unhideWhenUsed/>
    <w:rsid w:val="005950AF"/>
    <w:rPr>
      <w:color w:val="0563C1" w:themeColor="hyperlink"/>
      <w:u w:val="single"/>
    </w:rPr>
  </w:style>
  <w:style w:type="paragraph" w:customStyle="1" w:styleId="InsideAddress">
    <w:name w:val="Inside Address"/>
    <w:basedOn w:val="Normal"/>
    <w:rsid w:val="00587B51"/>
    <w:pPr>
      <w:widowControl w:val="0"/>
      <w:spacing w:after="0" w:line="240" w:lineRule="auto"/>
    </w:pPr>
    <w:rPr>
      <w:rFonts w:ascii="Courier" w:eastAsia="Times New Roman" w:hAnsi="Courier" w:cs="Times New Roman"/>
      <w:sz w:val="20"/>
      <w:szCs w:val="20"/>
    </w:rPr>
  </w:style>
  <w:style w:type="table" w:styleId="TableGrid">
    <w:name w:val="Table Grid"/>
    <w:basedOn w:val="TableNormal"/>
    <w:uiPriority w:val="39"/>
    <w:rsid w:val="00C82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0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290"/>
    <w:rPr>
      <w:rFonts w:ascii="Segoe UI" w:hAnsi="Segoe UI" w:cs="Segoe UI"/>
      <w:sz w:val="18"/>
      <w:szCs w:val="18"/>
    </w:rPr>
  </w:style>
  <w:style w:type="character" w:styleId="UnresolvedMention">
    <w:name w:val="Unresolved Mention"/>
    <w:basedOn w:val="DefaultParagraphFont"/>
    <w:uiPriority w:val="99"/>
    <w:semiHidden/>
    <w:unhideWhenUsed/>
    <w:rsid w:val="000F0A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ibneyJr@gmail.com" TargetMode="External"/><Relationship Id="rId3" Type="http://schemas.openxmlformats.org/officeDocument/2006/relationships/settings" Target="settings.xml"/><Relationship Id="rId7" Type="http://schemas.openxmlformats.org/officeDocument/2006/relationships/hyperlink" Target="mailto:jdhartgh@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ike_szymanski@msn.com" TargetMode="External"/><Relationship Id="rId4" Type="http://schemas.openxmlformats.org/officeDocument/2006/relationships/webSettings" Target="webSettings.xml"/><Relationship Id="rId9" Type="http://schemas.openxmlformats.org/officeDocument/2006/relationships/hyperlink" Target="mailto:u.gollwitz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Altair Engineering, Inc</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 Hartingh III</dc:creator>
  <cp:keywords/>
  <dc:description/>
  <cp:lastModifiedBy>Terry Gibney</cp:lastModifiedBy>
  <cp:revision>2</cp:revision>
  <cp:lastPrinted>2016-09-29T15:06:00Z</cp:lastPrinted>
  <dcterms:created xsi:type="dcterms:W3CDTF">2020-09-11T14:51:00Z</dcterms:created>
  <dcterms:modified xsi:type="dcterms:W3CDTF">2020-09-11T14:51:00Z</dcterms:modified>
</cp:coreProperties>
</file>