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D2" w:rsidRDefault="00C91759">
      <w:pPr>
        <w:tabs>
          <w:tab w:val="left" w:pos="6480"/>
        </w:tabs>
        <w:rPr>
          <w:rFonts w:ascii="Arial" w:hAnsi="Arial"/>
          <w:sz w:val="24"/>
        </w:rPr>
      </w:pPr>
      <w:r w:rsidRPr="00C91759">
        <w:rPr>
          <w:rFonts w:ascii="Arial" w:hAnsi="Arial"/>
          <w:b/>
          <w:noProof/>
          <w:sz w:val="36"/>
          <w:u w:val="word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4pt;margin-top:-7.2pt;width:201.6pt;height:57.6pt;z-index:1" o:allowincell="f" stroked="f">
            <v:textbox>
              <w:txbxContent>
                <w:p w:rsidR="00A37BD2" w:rsidRDefault="00A37BD2">
                  <w:pPr>
                    <w:tabs>
                      <w:tab w:val="left" w:pos="2160"/>
                    </w:tabs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International Star Class</w:t>
                  </w:r>
                </w:p>
                <w:p w:rsidR="00A37BD2" w:rsidRDefault="00A37BD2">
                  <w:pPr>
                    <w:tabs>
                      <w:tab w:val="left" w:pos="2160"/>
                    </w:tabs>
                    <w:rPr>
                      <w:rFonts w:ascii="Arial" w:hAnsi="Arial"/>
                      <w:sz w:val="30"/>
                    </w:rPr>
                  </w:pPr>
                  <w:r>
                    <w:rPr>
                      <w:rFonts w:ascii="Arial" w:hAnsi="Arial"/>
                      <w:sz w:val="30"/>
                    </w:rPr>
                    <w:t>Yacht Racing Association</w:t>
                  </w:r>
                </w:p>
              </w:txbxContent>
            </v:textbox>
          </v:shape>
        </w:pict>
      </w:r>
      <w:r w:rsidR="00A37BD2">
        <w:rPr>
          <w:rFonts w:ascii="Arial" w:hAnsi="Arial"/>
          <w:b/>
          <w:sz w:val="36"/>
          <w:u w:val="words"/>
        </w:rPr>
        <w:t>I</w:t>
      </w:r>
      <w:r w:rsidR="00A37BD2">
        <w:rPr>
          <w:rFonts w:ascii="Arial" w:hAnsi="Arial"/>
          <w:b/>
          <w:sz w:val="28"/>
          <w:u w:val="words"/>
        </w:rPr>
        <w:t>NSTRUCTIONS FOR</w:t>
      </w:r>
    </w:p>
    <w:p w:rsidR="00A37BD2" w:rsidRDefault="00A37BD2">
      <w:pPr>
        <w:tabs>
          <w:tab w:val="left" w:pos="6480"/>
        </w:tabs>
        <w:rPr>
          <w:rFonts w:ascii="Arial" w:hAnsi="Arial"/>
          <w:sz w:val="24"/>
        </w:rPr>
      </w:pPr>
      <w:r>
        <w:rPr>
          <w:rFonts w:ascii="Arial" w:hAnsi="Arial"/>
          <w:b/>
          <w:sz w:val="36"/>
          <w:u w:val="words"/>
        </w:rPr>
        <w:t>F</w:t>
      </w:r>
      <w:r>
        <w:rPr>
          <w:rFonts w:ascii="Arial" w:hAnsi="Arial"/>
          <w:b/>
          <w:sz w:val="28"/>
          <w:u w:val="words"/>
        </w:rPr>
        <w:t xml:space="preserve">LEET </w:t>
      </w:r>
      <w:r>
        <w:rPr>
          <w:rFonts w:ascii="Arial" w:hAnsi="Arial"/>
          <w:b/>
          <w:sz w:val="36"/>
          <w:u w:val="words"/>
        </w:rPr>
        <w:t>S</w:t>
      </w:r>
      <w:r>
        <w:rPr>
          <w:rFonts w:ascii="Arial" w:hAnsi="Arial"/>
          <w:b/>
          <w:sz w:val="28"/>
          <w:u w:val="words"/>
        </w:rPr>
        <w:t>ECRETARIES</w:t>
      </w:r>
    </w:p>
    <w:p w:rsidR="00A37BD2" w:rsidRDefault="00A37BD2">
      <w:pPr>
        <w:rPr>
          <w:rFonts w:ascii="Arial" w:hAnsi="Arial"/>
        </w:rPr>
      </w:pPr>
    </w:p>
    <w:p w:rsidR="00A37BD2" w:rsidRDefault="00A37BD2">
      <w:pPr>
        <w:rPr>
          <w:rFonts w:ascii="Arial" w:hAnsi="Arial"/>
          <w:sz w:val="22"/>
        </w:rPr>
      </w:pPr>
      <w:r>
        <w:rPr>
          <w:rFonts w:ascii="Arial" w:hAnsi="Arial"/>
          <w:b/>
          <w:sz w:val="24"/>
          <w:u w:val="single"/>
        </w:rPr>
        <w:t>IMPORTANT</w:t>
      </w:r>
      <w:r>
        <w:rPr>
          <w:rFonts w:ascii="Arial" w:hAnsi="Arial"/>
          <w:sz w:val="22"/>
        </w:rPr>
        <w:t xml:space="preserve">:  </w:t>
      </w:r>
      <w:r>
        <w:rPr>
          <w:rFonts w:ascii="Arial" w:hAnsi="Arial"/>
        </w:rPr>
        <w:t xml:space="preserve">If you are no longer the Fleet Secretary, please forward this package to the current secretary of your fleet </w:t>
      </w:r>
      <w:r>
        <w:rPr>
          <w:rFonts w:ascii="Arial" w:hAnsi="Arial"/>
          <w:b/>
          <w:u w:val="single"/>
        </w:rPr>
        <w:t>immediately</w:t>
      </w:r>
      <w:r>
        <w:rPr>
          <w:rFonts w:ascii="Arial" w:hAnsi="Arial"/>
        </w:rPr>
        <w:t>.  The Central Office must be informed of changes in Fleet Officers as they occur.</w:t>
      </w:r>
    </w:p>
    <w:p w:rsidR="00A37BD2" w:rsidRDefault="00A37BD2">
      <w:pPr>
        <w:rPr>
          <w:rFonts w:ascii="Arial" w:hAnsi="Arial"/>
          <w:sz w:val="8"/>
        </w:rPr>
      </w:pPr>
    </w:p>
    <w:p w:rsidR="00A37BD2" w:rsidRDefault="00A37BD2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350" w:hanging="1350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DEADLINE</w:t>
      </w:r>
      <w:r>
        <w:rPr>
          <w:rFonts w:ascii="Arial" w:hAnsi="Arial"/>
        </w:rPr>
        <w:t>: To receive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the </w:t>
      </w:r>
      <w:r w:rsidR="00241DE7">
        <w:rPr>
          <w:rFonts w:ascii="Arial" w:hAnsi="Arial"/>
          <w:b/>
          <w:sz w:val="24"/>
        </w:rPr>
        <w:t>201</w:t>
      </w:r>
      <w:r w:rsidR="007F1294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LOG</w:t>
      </w:r>
      <w:r>
        <w:rPr>
          <w:rFonts w:ascii="Arial" w:hAnsi="Arial"/>
        </w:rPr>
        <w:t xml:space="preserve"> on schedule, dues payment and forms must be received at the Central Office by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1 February </w:t>
      </w:r>
      <w:r w:rsidR="00241DE7">
        <w:rPr>
          <w:rFonts w:ascii="Arial" w:hAnsi="Arial"/>
          <w:b/>
          <w:sz w:val="24"/>
          <w:u w:val="single"/>
        </w:rPr>
        <w:t>201</w:t>
      </w:r>
      <w:r w:rsidR="007F1294"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z w:val="24"/>
        </w:rPr>
        <w:t>.</w:t>
      </w:r>
    </w:p>
    <w:p w:rsidR="00A37BD2" w:rsidRDefault="00A37BD2">
      <w:pPr>
        <w:rPr>
          <w:rFonts w:ascii="Arial" w:hAnsi="Arial"/>
          <w:sz w:val="12"/>
        </w:rPr>
      </w:pPr>
    </w:p>
    <w:p w:rsidR="00A37BD2" w:rsidRDefault="00A37BD2">
      <w:pPr>
        <w:ind w:left="360" w:hanging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The forms used for submitting </w:t>
      </w:r>
      <w:r>
        <w:rPr>
          <w:rFonts w:ascii="Arial" w:hAnsi="Arial"/>
          <w:b/>
          <w:caps/>
          <w:sz w:val="24"/>
        </w:rPr>
        <w:t>Fleet Membership</w:t>
      </w:r>
      <w:r w:rsidR="00F2250B">
        <w:rPr>
          <w:rFonts w:ascii="Arial" w:hAnsi="Arial"/>
          <w:b/>
          <w:sz w:val="24"/>
        </w:rPr>
        <w:t xml:space="preserve"> for </w:t>
      </w:r>
      <w:r w:rsidR="00412FAA">
        <w:rPr>
          <w:rFonts w:ascii="Arial" w:hAnsi="Arial"/>
          <w:b/>
          <w:sz w:val="24"/>
        </w:rPr>
        <w:t>2016</w:t>
      </w:r>
      <w:r>
        <w:rPr>
          <w:rFonts w:ascii="Arial" w:hAnsi="Arial"/>
          <w:b/>
          <w:sz w:val="24"/>
        </w:rPr>
        <w:t xml:space="preserve"> are the following:</w:t>
      </w:r>
    </w:p>
    <w:p w:rsidR="00A37BD2" w:rsidRDefault="00A37BD2">
      <w:pPr>
        <w:ind w:left="360" w:hanging="360"/>
        <w:rPr>
          <w:rFonts w:ascii="Arial" w:hAnsi="Arial"/>
          <w:sz w:val="8"/>
        </w:rPr>
      </w:pPr>
    </w:p>
    <w:p w:rsidR="00A37BD2" w:rsidRDefault="00A37BD2" w:rsidP="00412FAA">
      <w:pPr>
        <w:tabs>
          <w:tab w:val="left" w:pos="360"/>
          <w:tab w:val="left" w:pos="1440"/>
          <w:tab w:val="left" w:pos="1800"/>
          <w:tab w:val="left" w:pos="2880"/>
          <w:tab w:val="left" w:pos="4320"/>
          <w:tab w:val="left" w:pos="6480"/>
        </w:tabs>
        <w:ind w:left="360"/>
        <w:rPr>
          <w:rFonts w:ascii="Arial" w:hAnsi="Arial"/>
        </w:rPr>
      </w:pPr>
      <w:r>
        <w:rPr>
          <w:rFonts w:ascii="Arial" w:hAnsi="Arial"/>
        </w:rPr>
        <w:tab/>
      </w:r>
      <w:r w:rsidR="00412FAA">
        <w:rPr>
          <w:rFonts w:ascii="Arial" w:hAnsi="Arial"/>
        </w:rPr>
        <w:t>A</w:t>
      </w:r>
      <w:r w:rsidR="007F1294">
        <w:rPr>
          <w:rFonts w:ascii="Arial" w:hAnsi="Arial"/>
        </w:rPr>
        <w:t>.</w:t>
      </w:r>
      <w:r w:rsidR="007F1294">
        <w:rPr>
          <w:rFonts w:ascii="Arial" w:hAnsi="Arial"/>
        </w:rPr>
        <w:tab/>
        <w:t>Annual Report</w:t>
      </w:r>
      <w:r w:rsidR="00412FAA">
        <w:rPr>
          <w:rFonts w:ascii="Arial" w:hAnsi="Arial"/>
        </w:rPr>
        <w:tab/>
      </w:r>
      <w:r w:rsidR="007F1294">
        <w:rPr>
          <w:rFonts w:ascii="Arial" w:hAnsi="Arial"/>
        </w:rPr>
        <w:t xml:space="preserve"> </w:t>
      </w:r>
      <w:r w:rsidR="00412FAA">
        <w:rPr>
          <w:rFonts w:ascii="Arial" w:hAnsi="Arial"/>
        </w:rPr>
        <w:t xml:space="preserve">B. Monthly Report </w:t>
      </w: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711FFA">
        <w:rPr>
          <w:rFonts w:ascii="Arial" w:hAnsi="Arial"/>
        </w:rPr>
        <w:t xml:space="preserve">New Member Application </w:t>
      </w:r>
    </w:p>
    <w:p w:rsidR="00711FFA" w:rsidRDefault="00711FFA">
      <w:pPr>
        <w:tabs>
          <w:tab w:val="left" w:pos="360"/>
          <w:tab w:val="left" w:pos="1440"/>
          <w:tab w:val="left" w:pos="1800"/>
          <w:tab w:val="left" w:pos="6120"/>
          <w:tab w:val="left" w:pos="6480"/>
        </w:tabs>
        <w:ind w:left="360"/>
        <w:rPr>
          <w:rFonts w:ascii="Arial" w:hAnsi="Arial"/>
        </w:rPr>
      </w:pPr>
      <w:r>
        <w:rPr>
          <w:rFonts w:ascii="Arial" w:hAnsi="Arial"/>
        </w:rPr>
        <w:tab/>
      </w:r>
    </w:p>
    <w:p w:rsidR="00A37BD2" w:rsidRDefault="00A37BD2">
      <w:pPr>
        <w:ind w:left="360" w:hanging="360"/>
        <w:rPr>
          <w:rFonts w:ascii="Arial" w:hAnsi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</w:r>
      <w:r>
        <w:rPr>
          <w:rFonts w:ascii="Arial" w:hAnsi="Arial"/>
          <w:b/>
          <w:caps/>
        </w:rPr>
        <w:t>Membership Renewal</w:t>
      </w:r>
      <w:r w:rsidR="003C335F">
        <w:rPr>
          <w:rFonts w:ascii="Arial" w:hAnsi="Arial"/>
          <w:b/>
        </w:rPr>
        <w:t xml:space="preserve"> for </w:t>
      </w:r>
      <w:r w:rsidR="00241DE7">
        <w:rPr>
          <w:rFonts w:ascii="Arial" w:hAnsi="Arial"/>
          <w:b/>
        </w:rPr>
        <w:t>201</w:t>
      </w:r>
      <w:r w:rsidR="007F1294">
        <w:rPr>
          <w:rFonts w:ascii="Arial" w:hAnsi="Arial"/>
          <w:b/>
        </w:rPr>
        <w:t>6</w:t>
      </w:r>
    </w:p>
    <w:p w:rsidR="00A37BD2" w:rsidRDefault="00A37BD2">
      <w:pPr>
        <w:ind w:left="720" w:hanging="36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412FAA">
        <w:rPr>
          <w:rFonts w:ascii="Arial" w:hAnsi="Arial"/>
        </w:rPr>
        <w:t>Download</w:t>
      </w:r>
      <w:r>
        <w:rPr>
          <w:rFonts w:ascii="Arial" w:hAnsi="Arial"/>
        </w:rPr>
        <w:t xml:space="preserve"> the </w:t>
      </w:r>
      <w:r>
        <w:rPr>
          <w:rFonts w:ascii="Arial" w:hAnsi="Arial"/>
          <w:b/>
          <w:u w:val="single"/>
        </w:rPr>
        <w:t>Fleet Membership</w:t>
      </w:r>
      <w:r w:rsidR="00412FAA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>List</w:t>
      </w:r>
      <w:r w:rsidR="00B83A6E">
        <w:rPr>
          <w:rFonts w:ascii="Arial" w:hAnsi="Arial"/>
        </w:rPr>
        <w:t xml:space="preserve"> </w:t>
      </w:r>
      <w:r w:rsidR="001D60DF">
        <w:rPr>
          <w:rFonts w:ascii="Arial" w:hAnsi="Arial"/>
        </w:rPr>
        <w:t>(Excel Spreadsheet)</w:t>
      </w:r>
      <w:r w:rsidR="00412FAA">
        <w:rPr>
          <w:rFonts w:ascii="Arial" w:hAnsi="Arial"/>
        </w:rPr>
        <w:t xml:space="preserve"> from the Membership database </w:t>
      </w:r>
      <w:hyperlink r:id="rId6" w:history="1">
        <w:r w:rsidR="00412FAA" w:rsidRPr="009D1AF4">
          <w:rPr>
            <w:rStyle w:val="Hyperlink"/>
            <w:rFonts w:ascii="Arial" w:hAnsi="Arial"/>
          </w:rPr>
          <w:t>https://starclass.net/member/</w:t>
        </w:r>
      </w:hyperlink>
      <w:r w:rsidR="00412FAA">
        <w:rPr>
          <w:rFonts w:ascii="Arial" w:hAnsi="Arial"/>
        </w:rPr>
        <w:t xml:space="preserve"> </w:t>
      </w:r>
      <w:r w:rsidR="001D60DF">
        <w:rPr>
          <w:rFonts w:ascii="Arial" w:hAnsi="Arial"/>
        </w:rPr>
        <w:t xml:space="preserve"> </w:t>
      </w:r>
      <w:r w:rsidR="00B83A6E">
        <w:rPr>
          <w:rFonts w:ascii="Arial" w:hAnsi="Arial"/>
        </w:rPr>
        <w:t xml:space="preserve">to contact each </w:t>
      </w:r>
      <w:r>
        <w:rPr>
          <w:rFonts w:ascii="Arial" w:hAnsi="Arial"/>
        </w:rPr>
        <w:t xml:space="preserve">member to determine if they are renewing their membership for </w:t>
      </w:r>
      <w:r w:rsidR="00241DE7">
        <w:rPr>
          <w:rFonts w:ascii="Arial" w:hAnsi="Arial"/>
        </w:rPr>
        <w:t>201</w:t>
      </w:r>
      <w:r w:rsidR="007F1294">
        <w:rPr>
          <w:rFonts w:ascii="Arial" w:hAnsi="Arial"/>
        </w:rPr>
        <w:t>6</w:t>
      </w:r>
      <w:r>
        <w:rPr>
          <w:rFonts w:ascii="Arial" w:hAnsi="Arial"/>
        </w:rPr>
        <w:t xml:space="preserve">.  If the member is renewing his/her </w:t>
      </w:r>
      <w:r w:rsidR="003068F2">
        <w:rPr>
          <w:rFonts w:ascii="Arial" w:hAnsi="Arial"/>
        </w:rPr>
        <w:t>membership, check and verify...</w:t>
      </w:r>
    </w:p>
    <w:p w:rsidR="00A37BD2" w:rsidRDefault="009A352B">
      <w:pPr>
        <w:tabs>
          <w:tab w:val="left" w:pos="1440"/>
          <w:tab w:val="left" w:pos="4680"/>
        </w:tabs>
        <w:ind w:left="360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C91759"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BD2"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r w:rsidR="00A37BD2" w:rsidRPr="005443A1">
        <w:rPr>
          <w:rFonts w:ascii="Arial" w:hAnsi="Arial"/>
          <w:sz w:val="24"/>
          <w:szCs w:val="24"/>
        </w:rPr>
        <w:t xml:space="preserve"> </w:t>
      </w:r>
      <w:r w:rsidR="00A37BD2">
        <w:rPr>
          <w:rFonts w:ascii="Arial" w:hAnsi="Arial"/>
        </w:rPr>
        <w:t>Spelling of name</w:t>
      </w:r>
      <w:r>
        <w:rPr>
          <w:rFonts w:ascii="Arial" w:hAnsi="Arial"/>
        </w:rPr>
        <w:t xml:space="preserve"> </w:t>
      </w:r>
      <w:r w:rsidR="00C91759"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BD2"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r w:rsidR="00A37BD2">
        <w:rPr>
          <w:rFonts w:ascii="Arial" w:hAnsi="Arial"/>
        </w:rPr>
        <w:t xml:space="preserve"> Yacht numbe</w:t>
      </w:r>
      <w:r>
        <w:rPr>
          <w:rFonts w:ascii="Arial" w:hAnsi="Arial"/>
        </w:rPr>
        <w:t xml:space="preserve">r </w:t>
      </w:r>
      <w:r w:rsidR="00C91759"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BD2"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r w:rsidR="00A37BD2">
        <w:rPr>
          <w:rFonts w:ascii="Arial" w:hAnsi="Arial"/>
        </w:rPr>
        <w:t xml:space="preserve"> </w:t>
      </w:r>
      <w:r w:rsidR="00A37BD2">
        <w:rPr>
          <w:rFonts w:ascii="Arial" w:hAnsi="Arial"/>
          <w:u w:val="single"/>
        </w:rPr>
        <w:t>Complete</w:t>
      </w:r>
      <w:r w:rsidR="00A37BD2">
        <w:rPr>
          <w:rFonts w:ascii="Arial" w:hAnsi="Arial"/>
        </w:rPr>
        <w:t xml:space="preserve"> mailing address</w:t>
      </w:r>
      <w:r>
        <w:rPr>
          <w:rFonts w:ascii="Arial" w:hAnsi="Arial"/>
        </w:rPr>
        <w:t xml:space="preserve"> </w:t>
      </w:r>
      <w:r w:rsidR="00C91759"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BD2"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r w:rsidR="00A37BD2">
        <w:rPr>
          <w:rFonts w:ascii="Arial" w:hAnsi="Arial"/>
        </w:rPr>
        <w:t xml:space="preserve"> Phone and e-mail address.</w:t>
      </w:r>
    </w:p>
    <w:p w:rsidR="00A37BD2" w:rsidRDefault="00A37BD2" w:rsidP="00711FFA">
      <w:pPr>
        <w:tabs>
          <w:tab w:val="left" w:pos="396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ab/>
        <w:t xml:space="preserve">On the Fleet Membership </w:t>
      </w:r>
      <w:r w:rsidR="001D60DF">
        <w:rPr>
          <w:rFonts w:ascii="Arial" w:hAnsi="Arial"/>
        </w:rPr>
        <w:t>Spreadsheet</w:t>
      </w:r>
      <w:r>
        <w:rPr>
          <w:rFonts w:ascii="Arial" w:hAnsi="Arial"/>
        </w:rPr>
        <w:t xml:space="preserve"> make </w:t>
      </w:r>
      <w:r w:rsidR="001D60DF">
        <w:rPr>
          <w:rFonts w:ascii="Arial" w:hAnsi="Arial"/>
        </w:rPr>
        <w:t xml:space="preserve">and </w:t>
      </w:r>
      <w:r w:rsidR="001D60DF" w:rsidRPr="0032437A">
        <w:rPr>
          <w:rFonts w:ascii="Arial" w:hAnsi="Arial"/>
          <w:highlight w:val="yellow"/>
        </w:rPr>
        <w:t xml:space="preserve">highlight </w:t>
      </w:r>
      <w:r w:rsidRPr="0032437A">
        <w:rPr>
          <w:rFonts w:ascii="Arial" w:hAnsi="Arial"/>
          <w:highlight w:val="yellow"/>
        </w:rPr>
        <w:t>any changes or corrections</w:t>
      </w:r>
      <w:r>
        <w:rPr>
          <w:rFonts w:ascii="Arial" w:hAnsi="Arial"/>
        </w:rPr>
        <w:t>, cross out member</w:t>
      </w:r>
      <w:r w:rsidR="00B83A6E">
        <w:rPr>
          <w:rFonts w:ascii="Arial" w:hAnsi="Arial"/>
        </w:rPr>
        <w:t xml:space="preserve">s that are not renewing for </w:t>
      </w:r>
      <w:r w:rsidR="00241DE7">
        <w:rPr>
          <w:rFonts w:ascii="Arial" w:hAnsi="Arial"/>
        </w:rPr>
        <w:t>201</w:t>
      </w:r>
      <w:r w:rsidR="007F1294">
        <w:rPr>
          <w:rFonts w:ascii="Arial" w:hAnsi="Arial"/>
        </w:rPr>
        <w:t>6</w:t>
      </w:r>
      <w:r>
        <w:rPr>
          <w:rFonts w:ascii="Arial" w:hAnsi="Arial"/>
        </w:rPr>
        <w:t>, and mark any changes in Life, Active or Asso</w:t>
      </w:r>
      <w:r w:rsidR="00B83A6E">
        <w:rPr>
          <w:rFonts w:ascii="Arial" w:hAnsi="Arial"/>
        </w:rPr>
        <w:t xml:space="preserve">ciate status for members in </w:t>
      </w:r>
      <w:r w:rsidR="00241DE7">
        <w:rPr>
          <w:rFonts w:ascii="Arial" w:hAnsi="Arial"/>
        </w:rPr>
        <w:t>201</w:t>
      </w:r>
      <w:r w:rsidR="007F1294">
        <w:rPr>
          <w:rFonts w:ascii="Arial" w:hAnsi="Arial"/>
        </w:rPr>
        <w:t>6</w:t>
      </w:r>
      <w:r w:rsidR="00412FAA">
        <w:rPr>
          <w:rFonts w:ascii="Arial" w:hAnsi="Arial"/>
        </w:rPr>
        <w:t xml:space="preserve">, then email the updated spreadsheet back to the Central Office. </w:t>
      </w:r>
      <w:r w:rsidR="00711FFA">
        <w:rPr>
          <w:rFonts w:ascii="Arial" w:hAnsi="Arial"/>
        </w:rPr>
        <w:t xml:space="preserve"> </w:t>
      </w:r>
      <w:r w:rsidR="001D60DF">
        <w:rPr>
          <w:rFonts w:ascii="Arial" w:hAnsi="Arial"/>
        </w:rPr>
        <w:t>We hope by doing this electronically it will be easier for you to update the information.</w:t>
      </w:r>
    </w:p>
    <w:p w:rsidR="00A37BD2" w:rsidRDefault="00A37BD2">
      <w:pPr>
        <w:tabs>
          <w:tab w:val="left" w:pos="3960"/>
        </w:tabs>
        <w:ind w:left="720" w:hanging="360"/>
        <w:rPr>
          <w:rFonts w:ascii="Arial" w:hAnsi="Arial"/>
          <w:sz w:val="4"/>
        </w:rPr>
      </w:pPr>
    </w:p>
    <w:p w:rsidR="00A37BD2" w:rsidRPr="003A6092" w:rsidRDefault="00A37BD2">
      <w:pPr>
        <w:ind w:left="720" w:hanging="360"/>
        <w:rPr>
          <w:rFonts w:ascii="Arial" w:hAnsi="Arial"/>
          <w:b/>
          <w:u w:val="single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Collect dues</w:t>
      </w:r>
      <w:r w:rsidR="00D10EBB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  <w:r w:rsidR="00241DE7">
        <w:rPr>
          <w:rFonts w:ascii="Arial" w:hAnsi="Arial"/>
          <w:b/>
        </w:rPr>
        <w:t>201</w:t>
      </w:r>
      <w:r w:rsidR="007F1294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ISCYRA dues are </w:t>
      </w:r>
      <w:r w:rsidR="00CC33CE" w:rsidRPr="003A6092">
        <w:rPr>
          <w:rFonts w:ascii="Arial" w:hAnsi="Arial"/>
          <w:b/>
          <w:u w:val="single"/>
        </w:rPr>
        <w:t>90</w:t>
      </w:r>
      <w:r w:rsidRPr="003A6092">
        <w:rPr>
          <w:rFonts w:ascii="Arial" w:hAnsi="Arial"/>
          <w:b/>
          <w:u w:val="single"/>
        </w:rPr>
        <w:t xml:space="preserve"> USD for Active members, </w:t>
      </w:r>
      <w:r w:rsidR="00396A11" w:rsidRPr="003A6092">
        <w:rPr>
          <w:rFonts w:ascii="Arial" w:hAnsi="Arial"/>
          <w:b/>
          <w:u w:val="single"/>
        </w:rPr>
        <w:t>35</w:t>
      </w:r>
      <w:r w:rsidR="00E4346C" w:rsidRPr="003A6092">
        <w:rPr>
          <w:rFonts w:ascii="Arial" w:hAnsi="Arial"/>
          <w:b/>
          <w:u w:val="single"/>
        </w:rPr>
        <w:t xml:space="preserve"> USD for Associate members, </w:t>
      </w:r>
      <w:r w:rsidR="00D00BEE">
        <w:rPr>
          <w:rFonts w:ascii="Arial" w:hAnsi="Arial"/>
          <w:b/>
          <w:u w:val="single"/>
        </w:rPr>
        <w:t>22.5</w:t>
      </w:r>
      <w:r w:rsidR="00E4346C" w:rsidRPr="003A6092">
        <w:rPr>
          <w:rFonts w:ascii="Arial" w:hAnsi="Arial"/>
          <w:b/>
          <w:u w:val="single"/>
        </w:rPr>
        <w:t xml:space="preserve"> USD for Junior </w:t>
      </w:r>
      <w:r w:rsidR="00D00BEE">
        <w:rPr>
          <w:rFonts w:ascii="Arial" w:hAnsi="Arial"/>
          <w:b/>
          <w:u w:val="single"/>
        </w:rPr>
        <w:t>(under 20) members, 45 USD for Junior Active (</w:t>
      </w:r>
      <w:r w:rsidR="00D35D8A">
        <w:rPr>
          <w:rFonts w:ascii="Arial" w:hAnsi="Arial"/>
          <w:b/>
          <w:u w:val="single"/>
        </w:rPr>
        <w:t xml:space="preserve">under </w:t>
      </w:r>
      <w:r w:rsidR="00D00BEE">
        <w:rPr>
          <w:rFonts w:ascii="Arial" w:hAnsi="Arial"/>
          <w:b/>
          <w:u w:val="single"/>
        </w:rPr>
        <w:t>30) members.</w:t>
      </w:r>
    </w:p>
    <w:p w:rsidR="00A37BD2" w:rsidRDefault="00A37BD2">
      <w:pPr>
        <w:ind w:left="720" w:hanging="360"/>
        <w:rPr>
          <w:rFonts w:ascii="Arial" w:hAnsi="Arial"/>
          <w:b/>
          <w:sz w:val="4"/>
        </w:rPr>
      </w:pPr>
    </w:p>
    <w:p w:rsidR="00A37BD2" w:rsidRDefault="00A37BD2">
      <w:pPr>
        <w:ind w:left="720" w:hanging="36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 w:rsidR="007F1294">
        <w:rPr>
          <w:rFonts w:ascii="Arial" w:hAnsi="Arial"/>
          <w:i/>
        </w:rPr>
        <w:t>The database is only useful if the information in it is correct. Up to date</w:t>
      </w:r>
      <w:r>
        <w:rPr>
          <w:rFonts w:ascii="Arial" w:hAnsi="Arial"/>
          <w:i/>
        </w:rPr>
        <w:t xml:space="preserve"> addresses help decrease the amount of </w:t>
      </w:r>
      <w:r>
        <w:rPr>
          <w:rFonts w:ascii="Arial" w:hAnsi="Arial"/>
          <w:b/>
          <w:i/>
        </w:rPr>
        <w:t>LOG</w:t>
      </w:r>
      <w:r>
        <w:rPr>
          <w:rFonts w:ascii="Arial" w:hAnsi="Arial"/>
          <w:i/>
        </w:rPr>
        <w:t>s that are returned to the Central Office</w:t>
      </w:r>
      <w:r w:rsidR="003210E7">
        <w:rPr>
          <w:rFonts w:ascii="Arial" w:hAnsi="Arial"/>
          <w:i/>
        </w:rPr>
        <w:t xml:space="preserve"> and saves additional postage costs</w:t>
      </w:r>
      <w:r>
        <w:rPr>
          <w:rFonts w:ascii="Arial" w:hAnsi="Arial"/>
          <w:i/>
        </w:rPr>
        <w:t>.</w:t>
      </w:r>
    </w:p>
    <w:p w:rsidR="00412FAA" w:rsidRDefault="00412FAA">
      <w:pPr>
        <w:ind w:left="360" w:hanging="360"/>
        <w:rPr>
          <w:rFonts w:ascii="Arial" w:hAnsi="Arial"/>
          <w:b/>
          <w:caps/>
        </w:rPr>
      </w:pPr>
    </w:p>
    <w:p w:rsidR="00A37BD2" w:rsidRDefault="00A37BD2">
      <w:pPr>
        <w:ind w:left="360" w:hanging="360"/>
        <w:rPr>
          <w:rFonts w:ascii="Arial" w:hAnsi="Arial"/>
          <w:caps/>
        </w:rPr>
      </w:pPr>
      <w:r>
        <w:rPr>
          <w:rFonts w:ascii="Arial" w:hAnsi="Arial"/>
          <w:b/>
          <w:caps/>
        </w:rPr>
        <w:t>B.</w:t>
      </w:r>
      <w:r>
        <w:rPr>
          <w:rFonts w:ascii="Arial" w:hAnsi="Arial"/>
          <w:b/>
          <w:caps/>
        </w:rPr>
        <w:tab/>
        <w:t>New Members</w:t>
      </w:r>
    </w:p>
    <w:p w:rsidR="00A37BD2" w:rsidRDefault="00A37BD2">
      <w:pPr>
        <w:ind w:left="720" w:hanging="36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Use the </w:t>
      </w:r>
      <w:r>
        <w:rPr>
          <w:rFonts w:ascii="Arial" w:hAnsi="Arial"/>
          <w:b/>
          <w:u w:val="single"/>
        </w:rPr>
        <w:t xml:space="preserve">New Member Application </w:t>
      </w:r>
      <w:r>
        <w:rPr>
          <w:rFonts w:ascii="Arial" w:hAnsi="Arial"/>
        </w:rPr>
        <w:t xml:space="preserve"> to enroll each new member.  Check (</w:t>
      </w:r>
      <w:r>
        <w:rPr>
          <w:rFonts w:ascii="Arial" w:hAnsi="Arial"/>
        </w:rPr>
        <w:sym w:font="Wingdings" w:char="F0FC"/>
      </w:r>
      <w:r>
        <w:rPr>
          <w:rFonts w:ascii="Arial" w:hAnsi="Arial"/>
        </w:rPr>
        <w:t>) the correct dues at the bottom (Active or Associate dues).  Fill in your name and address at the bottom.</w:t>
      </w:r>
    </w:p>
    <w:p w:rsidR="00A37BD2" w:rsidRDefault="00A37BD2">
      <w:pPr>
        <w:ind w:left="720" w:hanging="360"/>
        <w:rPr>
          <w:rFonts w:ascii="Arial" w:hAnsi="Arial"/>
          <w:sz w:val="4"/>
        </w:rPr>
      </w:pPr>
    </w:p>
    <w:p w:rsidR="00A37BD2" w:rsidRDefault="00A37BD2">
      <w:pPr>
        <w:ind w:left="720" w:hanging="36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412FAA">
        <w:rPr>
          <w:rFonts w:ascii="Arial" w:hAnsi="Arial"/>
        </w:rPr>
        <w:t>V</w:t>
      </w:r>
      <w:r>
        <w:rPr>
          <w:rFonts w:ascii="Arial" w:hAnsi="Arial"/>
        </w:rPr>
        <w:t>erify that all information is complete and that the new member has signed the application.</w:t>
      </w:r>
    </w:p>
    <w:p w:rsidR="00A37BD2" w:rsidRDefault="00A37BD2">
      <w:pPr>
        <w:ind w:left="720" w:hanging="360"/>
        <w:rPr>
          <w:rFonts w:ascii="Arial" w:hAnsi="Arial"/>
          <w:sz w:val="4"/>
        </w:rPr>
      </w:pPr>
    </w:p>
    <w:p w:rsidR="00A37BD2" w:rsidRDefault="00A37BD2">
      <w:pPr>
        <w:ind w:left="720" w:hanging="36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Collect dues.  </w:t>
      </w:r>
      <w:r w:rsidR="00241DE7">
        <w:rPr>
          <w:rFonts w:ascii="Arial" w:hAnsi="Arial"/>
          <w:b/>
        </w:rPr>
        <w:t>201</w:t>
      </w:r>
      <w:r w:rsidR="007F1294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ISCYRA dues are </w:t>
      </w:r>
      <w:r w:rsidR="00CC33CE" w:rsidRPr="003A6092">
        <w:rPr>
          <w:rFonts w:ascii="Arial" w:hAnsi="Arial"/>
          <w:b/>
          <w:u w:val="single"/>
        </w:rPr>
        <w:t>90</w:t>
      </w:r>
      <w:r w:rsidRPr="003A6092">
        <w:rPr>
          <w:rFonts w:ascii="Arial" w:hAnsi="Arial"/>
          <w:b/>
          <w:u w:val="single"/>
        </w:rPr>
        <w:t xml:space="preserve"> USD for Active members, </w:t>
      </w:r>
      <w:r w:rsidR="00396A11" w:rsidRPr="003A6092">
        <w:rPr>
          <w:rFonts w:ascii="Arial" w:hAnsi="Arial"/>
          <w:b/>
          <w:u w:val="single"/>
        </w:rPr>
        <w:t>35</w:t>
      </w:r>
      <w:r w:rsidRPr="003A6092">
        <w:rPr>
          <w:rFonts w:ascii="Arial" w:hAnsi="Arial"/>
          <w:b/>
          <w:u w:val="single"/>
        </w:rPr>
        <w:t xml:space="preserve"> USD for Associate members</w:t>
      </w:r>
      <w:r w:rsidR="00E4346C" w:rsidRPr="003A6092">
        <w:rPr>
          <w:rFonts w:ascii="Arial" w:hAnsi="Arial"/>
          <w:b/>
          <w:u w:val="single"/>
        </w:rPr>
        <w:t xml:space="preserve">, </w:t>
      </w:r>
      <w:r w:rsidR="00D00BEE">
        <w:rPr>
          <w:rFonts w:ascii="Arial" w:hAnsi="Arial"/>
          <w:b/>
          <w:u w:val="single"/>
        </w:rPr>
        <w:t>22.50</w:t>
      </w:r>
      <w:r w:rsidR="00E4346C" w:rsidRPr="003A6092">
        <w:rPr>
          <w:rFonts w:ascii="Arial" w:hAnsi="Arial"/>
          <w:b/>
          <w:u w:val="single"/>
        </w:rPr>
        <w:t xml:space="preserve"> USD for Junior </w:t>
      </w:r>
      <w:r w:rsidR="00D00BEE">
        <w:rPr>
          <w:rFonts w:ascii="Arial" w:hAnsi="Arial"/>
          <w:b/>
          <w:u w:val="single"/>
        </w:rPr>
        <w:t xml:space="preserve">(under 20) </w:t>
      </w:r>
      <w:r w:rsidR="00E4346C" w:rsidRPr="003A6092">
        <w:rPr>
          <w:rFonts w:ascii="Arial" w:hAnsi="Arial"/>
          <w:b/>
          <w:u w:val="single"/>
        </w:rPr>
        <w:t>members</w:t>
      </w:r>
      <w:r w:rsidR="00D35D8A">
        <w:rPr>
          <w:rFonts w:ascii="Arial" w:hAnsi="Arial"/>
          <w:b/>
          <w:u w:val="single"/>
        </w:rPr>
        <w:t xml:space="preserve">, 45 USD for Junior Active (under </w:t>
      </w:r>
      <w:r w:rsidR="00D00BEE">
        <w:rPr>
          <w:rFonts w:ascii="Arial" w:hAnsi="Arial"/>
          <w:b/>
          <w:u w:val="single"/>
        </w:rPr>
        <w:t>30) members.</w:t>
      </w:r>
    </w:p>
    <w:p w:rsidR="00412FAA" w:rsidRDefault="00412FAA">
      <w:pPr>
        <w:ind w:left="360" w:hanging="360"/>
        <w:rPr>
          <w:rFonts w:ascii="Arial" w:hAnsi="Arial"/>
          <w:b/>
        </w:rPr>
      </w:pPr>
      <w:bookmarkStart w:id="0" w:name="_GoBack"/>
      <w:bookmarkEnd w:id="0"/>
    </w:p>
    <w:p w:rsidR="00A37BD2" w:rsidRDefault="00A37BD2">
      <w:pPr>
        <w:ind w:left="360" w:hanging="360"/>
        <w:rPr>
          <w:rFonts w:ascii="Arial" w:hAnsi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ANNUAL REPORT</w:t>
      </w:r>
    </w:p>
    <w:p w:rsidR="00A37BD2" w:rsidRDefault="00A37BD2">
      <w:pPr>
        <w:ind w:left="720" w:hanging="36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Use the </w:t>
      </w:r>
      <w:r>
        <w:rPr>
          <w:rFonts w:ascii="Arial" w:hAnsi="Arial"/>
          <w:b/>
          <w:u w:val="single"/>
        </w:rPr>
        <w:t xml:space="preserve">Annual Report </w:t>
      </w:r>
      <w:r>
        <w:rPr>
          <w:rFonts w:ascii="Arial" w:hAnsi="Arial"/>
        </w:rPr>
        <w:t xml:space="preserve"> when all fleet members are contacted and the A-3 forms are signed:</w:t>
      </w:r>
    </w:p>
    <w:p w:rsidR="00A37BD2" w:rsidRDefault="00A37BD2">
      <w:pPr>
        <w:tabs>
          <w:tab w:val="left" w:pos="1080"/>
          <w:tab w:val="left" w:pos="5400"/>
        </w:tabs>
        <w:ind w:left="360" w:right="-90"/>
        <w:rPr>
          <w:rFonts w:ascii="Arial" w:hAnsi="Arial"/>
        </w:rPr>
      </w:pPr>
      <w:r>
        <w:rPr>
          <w:rFonts w:ascii="Arial" w:hAnsi="Arial"/>
          <w:sz w:val="24"/>
        </w:rPr>
        <w:tab/>
      </w:r>
      <w:r w:rsidR="00C91759"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r>
        <w:rPr>
          <w:rFonts w:ascii="Arial" w:hAnsi="Arial"/>
        </w:rPr>
        <w:t xml:space="preserve"> Complete Fleet Officer information with both officers' signatures.</w:t>
      </w:r>
    </w:p>
    <w:p w:rsidR="00E4346C" w:rsidRDefault="00E4346C" w:rsidP="00E4346C">
      <w:pPr>
        <w:tabs>
          <w:tab w:val="left" w:pos="1080"/>
          <w:tab w:val="left" w:pos="5400"/>
        </w:tabs>
        <w:ind w:right="-180"/>
        <w:rPr>
          <w:rFonts w:ascii="Arial" w:hAnsi="Arial"/>
          <w:b/>
          <w:u w:val="single"/>
        </w:rPr>
      </w:pPr>
      <w:r>
        <w:rPr>
          <w:rFonts w:ascii="Arial" w:hAnsi="Arial"/>
          <w:sz w:val="24"/>
        </w:rPr>
        <w:tab/>
      </w:r>
      <w:r w:rsidR="00C91759"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BD2"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r w:rsidR="00A37BD2">
        <w:rPr>
          <w:rFonts w:ascii="Arial" w:hAnsi="Arial"/>
          <w:sz w:val="24"/>
        </w:rPr>
        <w:t xml:space="preserve"> </w:t>
      </w:r>
      <w:r w:rsidR="00A37BD2">
        <w:rPr>
          <w:rFonts w:ascii="Arial" w:hAnsi="Arial"/>
        </w:rPr>
        <w:t xml:space="preserve">Calculate payment of dues to the ISCYRA - </w:t>
      </w:r>
      <w:r w:rsidR="00CC33CE">
        <w:rPr>
          <w:rFonts w:ascii="Arial" w:hAnsi="Arial"/>
          <w:b/>
          <w:u w:val="single"/>
        </w:rPr>
        <w:t>90</w:t>
      </w:r>
      <w:r w:rsidR="00A37BD2">
        <w:rPr>
          <w:rFonts w:ascii="Arial" w:hAnsi="Arial"/>
          <w:b/>
          <w:u w:val="single"/>
        </w:rPr>
        <w:t xml:space="preserve"> USD for Active, </w:t>
      </w:r>
      <w:r w:rsidR="00396A11">
        <w:rPr>
          <w:rFonts w:ascii="Arial" w:hAnsi="Arial"/>
          <w:b/>
          <w:u w:val="single"/>
        </w:rPr>
        <w:t>35</w:t>
      </w:r>
      <w:r w:rsidR="00BB5112">
        <w:rPr>
          <w:rFonts w:ascii="Arial" w:hAnsi="Arial"/>
          <w:b/>
          <w:u w:val="single"/>
        </w:rPr>
        <w:t xml:space="preserve"> </w:t>
      </w:r>
      <w:r w:rsidR="00A37BD2">
        <w:rPr>
          <w:rFonts w:ascii="Arial" w:hAnsi="Arial"/>
          <w:b/>
          <w:u w:val="single"/>
        </w:rPr>
        <w:t>USD for Associate members</w:t>
      </w:r>
      <w:r>
        <w:rPr>
          <w:rFonts w:ascii="Arial" w:hAnsi="Arial"/>
          <w:b/>
          <w:u w:val="single"/>
        </w:rPr>
        <w:t>,</w:t>
      </w:r>
    </w:p>
    <w:p w:rsidR="00A37BD2" w:rsidRDefault="00E4346C" w:rsidP="00E4346C">
      <w:pPr>
        <w:tabs>
          <w:tab w:val="left" w:pos="1080"/>
          <w:tab w:val="left" w:pos="5400"/>
        </w:tabs>
        <w:ind w:right="-180"/>
        <w:rPr>
          <w:rFonts w:ascii="Arial" w:hAnsi="Arial"/>
        </w:rPr>
      </w:pPr>
      <w:r w:rsidRPr="00E4346C"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</w:rPr>
        <w:t xml:space="preserve">     </w:t>
      </w:r>
      <w:r w:rsidR="00D00BEE">
        <w:rPr>
          <w:rFonts w:ascii="Arial" w:hAnsi="Arial"/>
          <w:b/>
          <w:u w:val="single"/>
        </w:rPr>
        <w:t>22.50</w:t>
      </w:r>
      <w:r w:rsidRPr="00E4346C">
        <w:rPr>
          <w:rFonts w:ascii="Arial" w:hAnsi="Arial"/>
          <w:b/>
          <w:u w:val="single"/>
        </w:rPr>
        <w:t xml:space="preserve"> USD for Junior member</w:t>
      </w:r>
      <w:r w:rsidR="00D00BEE">
        <w:rPr>
          <w:rFonts w:ascii="Arial" w:hAnsi="Arial"/>
          <w:b/>
          <w:u w:val="single"/>
        </w:rPr>
        <w:t>s, 45 USD for Junior Active</w:t>
      </w:r>
    </w:p>
    <w:p w:rsidR="00A37BD2" w:rsidRDefault="00A37BD2">
      <w:pPr>
        <w:tabs>
          <w:tab w:val="left" w:pos="1080"/>
          <w:tab w:val="left" w:pos="5400"/>
        </w:tabs>
        <w:ind w:left="360" w:right="-90"/>
        <w:rPr>
          <w:rFonts w:ascii="Arial" w:hAnsi="Arial"/>
        </w:rPr>
      </w:pPr>
      <w:r>
        <w:rPr>
          <w:rFonts w:ascii="Arial" w:hAnsi="Arial"/>
        </w:rPr>
        <w:tab/>
      </w:r>
      <w:r w:rsidR="00C91759"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</w:rPr>
        <w:t xml:space="preserve">List </w:t>
      </w:r>
      <w:r>
        <w:rPr>
          <w:rFonts w:ascii="Arial" w:hAnsi="Arial"/>
          <w:u w:val="single"/>
        </w:rPr>
        <w:t>only</w:t>
      </w:r>
      <w:r>
        <w:rPr>
          <w:rFonts w:ascii="Arial" w:hAnsi="Arial"/>
        </w:rPr>
        <w:t xml:space="preserve"> the new members at the bottom.</w:t>
      </w:r>
    </w:p>
    <w:p w:rsidR="00A37BD2" w:rsidRDefault="00A37BD2">
      <w:pPr>
        <w:tabs>
          <w:tab w:val="left" w:pos="1080"/>
          <w:tab w:val="left" w:pos="4680"/>
        </w:tabs>
        <w:ind w:left="360" w:right="-90"/>
        <w:rPr>
          <w:rFonts w:ascii="Arial" w:hAnsi="Arial"/>
        </w:rPr>
      </w:pPr>
      <w:r>
        <w:rPr>
          <w:rFonts w:ascii="Arial" w:hAnsi="Arial"/>
        </w:rPr>
        <w:tab/>
      </w:r>
      <w:r w:rsidR="00C91759">
        <w:rPr>
          <w:rFonts w:ascii="Arial" w:hAnsi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/>
          <w:sz w:val="24"/>
        </w:rPr>
        <w:instrText xml:space="preserve"> FORMCHECKBOX </w:instrText>
      </w:r>
      <w:r w:rsidR="00C91759">
        <w:rPr>
          <w:rFonts w:ascii="Arial" w:hAnsi="Arial"/>
          <w:sz w:val="24"/>
        </w:rPr>
      </w:r>
      <w:r w:rsidR="00C91759">
        <w:rPr>
          <w:rFonts w:ascii="Arial" w:hAnsi="Arial"/>
          <w:sz w:val="24"/>
        </w:rPr>
        <w:fldChar w:fldCharType="separate"/>
      </w:r>
      <w:r w:rsidR="00C91759">
        <w:rPr>
          <w:rFonts w:ascii="Arial" w:hAnsi="Arial"/>
          <w:sz w:val="24"/>
        </w:rPr>
        <w:fldChar w:fldCharType="end"/>
      </w:r>
      <w:bookmarkEnd w:id="1"/>
      <w:r>
        <w:rPr>
          <w:rFonts w:ascii="Arial" w:hAnsi="Arial"/>
        </w:rPr>
        <w:t xml:space="preserve"> Make a copy of any forms that you need for your records.</w:t>
      </w:r>
    </w:p>
    <w:p w:rsidR="00A37BD2" w:rsidRDefault="00A37BD2">
      <w:pPr>
        <w:tabs>
          <w:tab w:val="left" w:pos="1080"/>
          <w:tab w:val="left" w:pos="4680"/>
        </w:tabs>
        <w:ind w:left="360" w:right="-90"/>
        <w:rPr>
          <w:rFonts w:ascii="Arial" w:hAnsi="Arial"/>
          <w:sz w:val="4"/>
        </w:rPr>
      </w:pPr>
    </w:p>
    <w:p w:rsidR="00A37BD2" w:rsidRDefault="00A37BD2" w:rsidP="008E0A35">
      <w:pPr>
        <w:tabs>
          <w:tab w:val="left" w:pos="1080"/>
          <w:tab w:val="left" w:pos="5400"/>
        </w:tabs>
        <w:ind w:left="720" w:hanging="360"/>
        <w:rPr>
          <w:rFonts w:ascii="Arial" w:hAnsi="Arial"/>
          <w:u w:val="single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Prepare dues payment.  For payment of dues, the </w:t>
      </w:r>
      <w:r>
        <w:rPr>
          <w:rFonts w:ascii="Arial" w:hAnsi="Arial"/>
          <w:b/>
        </w:rPr>
        <w:t>ISCYRA</w:t>
      </w:r>
      <w:r w:rsidR="00A9158F">
        <w:rPr>
          <w:rFonts w:ascii="Arial" w:hAnsi="Arial"/>
        </w:rPr>
        <w:t xml:space="preserve"> accepts Visa or MasterC</w:t>
      </w:r>
      <w:r>
        <w:rPr>
          <w:rFonts w:ascii="Arial" w:hAnsi="Arial"/>
        </w:rPr>
        <w:t xml:space="preserve">ard, an international money order or bank check payable in USD to the </w:t>
      </w:r>
      <w:r>
        <w:rPr>
          <w:rFonts w:ascii="Arial" w:hAnsi="Arial"/>
          <w:b/>
        </w:rPr>
        <w:t>ISCYRA</w:t>
      </w:r>
      <w:r>
        <w:rPr>
          <w:rFonts w:ascii="Arial" w:hAnsi="Arial"/>
        </w:rPr>
        <w:t xml:space="preserve"> and drawn on a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</w:rPr>
            <w:t>US</w:t>
          </w:r>
        </w:smartTag>
      </w:smartTag>
      <w:r>
        <w:rPr>
          <w:rFonts w:ascii="Arial" w:hAnsi="Arial"/>
        </w:rPr>
        <w:t xml:space="preserve"> bank.  Bank checks for non-US banks and </w:t>
      </w:r>
      <w:r w:rsidRPr="007F1294">
        <w:rPr>
          <w:rFonts w:ascii="Arial" w:hAnsi="Arial"/>
          <w:i/>
          <w:color w:val="FF0000"/>
        </w:rPr>
        <w:t xml:space="preserve">wire transfers are </w:t>
      </w:r>
      <w:r w:rsidR="00D17229" w:rsidRPr="007F1294">
        <w:rPr>
          <w:rFonts w:ascii="Arial" w:hAnsi="Arial"/>
          <w:i/>
          <w:color w:val="FF0000"/>
          <w:u w:val="single"/>
        </w:rPr>
        <w:t>NOT</w:t>
      </w:r>
      <w:r w:rsidRPr="007F1294">
        <w:rPr>
          <w:rFonts w:ascii="Arial" w:hAnsi="Arial"/>
          <w:i/>
          <w:color w:val="FF0000"/>
        </w:rPr>
        <w:t xml:space="preserve"> accepted</w:t>
      </w:r>
      <w:r>
        <w:rPr>
          <w:rFonts w:ascii="Arial" w:hAnsi="Arial"/>
        </w:rPr>
        <w:t xml:space="preserve">.  </w:t>
      </w:r>
      <w:r>
        <w:rPr>
          <w:rFonts w:ascii="Arial" w:hAnsi="Arial"/>
          <w:u w:val="single"/>
        </w:rPr>
        <w:t xml:space="preserve">The preferred method of payment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u w:val="single"/>
            </w:rPr>
            <w:t>US</w:t>
          </w:r>
        </w:smartTag>
      </w:smartTag>
      <w:r w:rsidR="00A9158F">
        <w:rPr>
          <w:rFonts w:ascii="Arial" w:hAnsi="Arial"/>
          <w:u w:val="single"/>
        </w:rPr>
        <w:t xml:space="preserve"> is one check or Visa/MasterC</w:t>
      </w:r>
      <w:r>
        <w:rPr>
          <w:rFonts w:ascii="Arial" w:hAnsi="Arial"/>
          <w:u w:val="single"/>
        </w:rPr>
        <w:t>ard for the whole fleet.</w:t>
      </w:r>
      <w:r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 xml:space="preserve">Outside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u w:val="single"/>
            </w:rPr>
            <w:t>US</w:t>
          </w:r>
        </w:smartTag>
      </w:smartTag>
      <w:r w:rsidR="00A9158F">
        <w:rPr>
          <w:rFonts w:ascii="Arial" w:hAnsi="Arial"/>
          <w:u w:val="single"/>
        </w:rPr>
        <w:t>, one Visa/MasterC</w:t>
      </w:r>
      <w:r>
        <w:rPr>
          <w:rFonts w:ascii="Arial" w:hAnsi="Arial"/>
          <w:u w:val="single"/>
        </w:rPr>
        <w:t>ard per fleet is preferred.</w:t>
      </w:r>
      <w:r>
        <w:rPr>
          <w:rFonts w:ascii="Arial" w:hAnsi="Arial"/>
        </w:rPr>
        <w:t xml:space="preserve">  </w:t>
      </w:r>
      <w:r w:rsidR="00A9158F">
        <w:rPr>
          <w:rFonts w:ascii="Arial" w:hAnsi="Arial"/>
          <w:u w:val="single"/>
        </w:rPr>
        <w:t>When paying with Visa/MasterC</w:t>
      </w:r>
      <w:r>
        <w:rPr>
          <w:rFonts w:ascii="Arial" w:hAnsi="Arial"/>
          <w:u w:val="single"/>
        </w:rPr>
        <w:t xml:space="preserve">ard, include the card number, </w:t>
      </w:r>
      <w:r>
        <w:rPr>
          <w:rFonts w:ascii="Arial" w:hAnsi="Arial"/>
          <w:b/>
          <w:u w:val="single"/>
        </w:rPr>
        <w:t>expiration date</w:t>
      </w:r>
      <w:r w:rsidR="003C7539">
        <w:rPr>
          <w:rFonts w:ascii="Arial" w:hAnsi="Arial"/>
          <w:u w:val="single"/>
        </w:rPr>
        <w:t xml:space="preserve">, </w:t>
      </w:r>
      <w:r>
        <w:rPr>
          <w:rFonts w:ascii="Arial" w:hAnsi="Arial"/>
          <w:u w:val="single"/>
        </w:rPr>
        <w:t>and name exactly as it appears on the card.</w:t>
      </w:r>
    </w:p>
    <w:p w:rsidR="00A37BD2" w:rsidRDefault="00A37BD2">
      <w:pPr>
        <w:tabs>
          <w:tab w:val="left" w:pos="1080"/>
          <w:tab w:val="left" w:pos="5400"/>
        </w:tabs>
        <w:ind w:left="720" w:right="-90" w:hanging="360"/>
        <w:rPr>
          <w:rFonts w:ascii="Arial" w:hAnsi="Arial"/>
          <w:sz w:val="4"/>
          <w:u w:val="single"/>
        </w:rPr>
      </w:pPr>
    </w:p>
    <w:p w:rsidR="00A37BD2" w:rsidRDefault="00A37BD2">
      <w:pPr>
        <w:tabs>
          <w:tab w:val="left" w:pos="720"/>
          <w:tab w:val="left" w:pos="4680"/>
        </w:tabs>
        <w:ind w:left="720" w:right="-90" w:hanging="36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 w:rsidR="001D60DF">
        <w:rPr>
          <w:rFonts w:ascii="Arial" w:hAnsi="Arial"/>
        </w:rPr>
        <w:t>E-</w:t>
      </w:r>
      <w:r>
        <w:rPr>
          <w:rFonts w:ascii="Arial" w:hAnsi="Arial"/>
        </w:rPr>
        <w:t xml:space="preserve">Mail the </w:t>
      </w:r>
      <w:r>
        <w:rPr>
          <w:rFonts w:ascii="Arial" w:hAnsi="Arial"/>
          <w:b/>
          <w:u w:val="single"/>
        </w:rPr>
        <w:t>Annual Report</w:t>
      </w:r>
      <w:r>
        <w:rPr>
          <w:rFonts w:ascii="Arial" w:hAnsi="Arial"/>
        </w:rPr>
        <w:t xml:space="preserve">, the corrected </w:t>
      </w:r>
      <w:r>
        <w:rPr>
          <w:rFonts w:ascii="Arial" w:hAnsi="Arial"/>
          <w:b/>
          <w:u w:val="single"/>
        </w:rPr>
        <w:t xml:space="preserve">Fleet Membership </w:t>
      </w:r>
      <w:r w:rsidR="001D60DF">
        <w:rPr>
          <w:rFonts w:ascii="Arial" w:hAnsi="Arial"/>
          <w:b/>
          <w:u w:val="single"/>
        </w:rPr>
        <w:t>Spreadsheet,</w:t>
      </w:r>
      <w:r w:rsidR="001D60DF">
        <w:rPr>
          <w:rFonts w:ascii="Arial" w:hAnsi="Arial"/>
        </w:rPr>
        <w:t xml:space="preserve"> a</w:t>
      </w:r>
      <w:r>
        <w:rPr>
          <w:rFonts w:ascii="Arial" w:hAnsi="Arial"/>
        </w:rPr>
        <w:t xml:space="preserve">ny </w:t>
      </w:r>
      <w:r>
        <w:rPr>
          <w:rFonts w:ascii="Arial" w:hAnsi="Arial"/>
          <w:b/>
          <w:u w:val="single"/>
        </w:rPr>
        <w:t>New Member Applications</w:t>
      </w:r>
      <w:r>
        <w:rPr>
          <w:rFonts w:ascii="Arial" w:hAnsi="Arial"/>
        </w:rPr>
        <w:t xml:space="preserve"> and the </w:t>
      </w:r>
      <w:r>
        <w:rPr>
          <w:rFonts w:ascii="Arial" w:hAnsi="Arial"/>
          <w:b/>
          <w:u w:val="single"/>
        </w:rPr>
        <w:t>DUES PAYMENT</w:t>
      </w:r>
      <w:r>
        <w:rPr>
          <w:rFonts w:ascii="Arial" w:hAnsi="Arial"/>
        </w:rPr>
        <w:t xml:space="preserve"> to the Central Office as soon as possible.</w:t>
      </w:r>
      <w:r w:rsidR="007F12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deadline is </w:t>
      </w:r>
      <w:r>
        <w:rPr>
          <w:rFonts w:ascii="Arial" w:hAnsi="Arial"/>
          <w:b/>
          <w:u w:val="single"/>
        </w:rPr>
        <w:t xml:space="preserve">1 February </w:t>
      </w:r>
      <w:r w:rsidR="00241DE7">
        <w:rPr>
          <w:rFonts w:ascii="Arial" w:hAnsi="Arial"/>
          <w:b/>
          <w:u w:val="single"/>
        </w:rPr>
        <w:t>201</w:t>
      </w:r>
      <w:r w:rsidR="007F1294">
        <w:rPr>
          <w:rFonts w:ascii="Arial" w:hAnsi="Arial"/>
          <w:b/>
          <w:u w:val="single"/>
        </w:rPr>
        <w:t>6</w:t>
      </w:r>
      <w:r>
        <w:rPr>
          <w:rFonts w:ascii="Arial" w:hAnsi="Arial"/>
        </w:rPr>
        <w:t xml:space="preserve"> in order to receive the </w:t>
      </w:r>
      <w:r w:rsidR="00241DE7">
        <w:rPr>
          <w:rFonts w:ascii="Arial" w:hAnsi="Arial"/>
          <w:b/>
        </w:rPr>
        <w:t>201</w:t>
      </w:r>
      <w:r w:rsidR="007F1294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LOG</w:t>
      </w:r>
      <w:r>
        <w:rPr>
          <w:rFonts w:ascii="Arial" w:hAnsi="Arial"/>
        </w:rPr>
        <w:t xml:space="preserve"> on schedule.</w:t>
      </w:r>
    </w:p>
    <w:p w:rsidR="00412FAA" w:rsidRDefault="00412FAA">
      <w:pPr>
        <w:ind w:left="360" w:right="-90" w:hanging="360"/>
        <w:rPr>
          <w:rFonts w:ascii="Arial" w:hAnsi="Arial"/>
          <w:b/>
          <w:caps/>
        </w:rPr>
      </w:pPr>
    </w:p>
    <w:p w:rsidR="00A37BD2" w:rsidRDefault="00A37BD2">
      <w:pPr>
        <w:ind w:left="360" w:right="-90" w:hanging="360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D.</w:t>
      </w:r>
      <w:r>
        <w:rPr>
          <w:rFonts w:ascii="Arial" w:hAnsi="Arial"/>
          <w:b/>
          <w:caps/>
        </w:rPr>
        <w:tab/>
        <w:t>Monthly Report</w:t>
      </w:r>
    </w:p>
    <w:p w:rsidR="00A37BD2" w:rsidRDefault="00A37BD2">
      <w:pPr>
        <w:ind w:left="360" w:right="-9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Use the </w:t>
      </w:r>
      <w:r>
        <w:rPr>
          <w:rFonts w:ascii="Arial" w:hAnsi="Arial"/>
          <w:b/>
          <w:u w:val="single"/>
        </w:rPr>
        <w:t>Monthly Report</w:t>
      </w:r>
      <w:r>
        <w:rPr>
          <w:rFonts w:ascii="Arial" w:hAnsi="Arial"/>
        </w:rPr>
        <w:t xml:space="preserve"> during the year only when:</w:t>
      </w:r>
    </w:p>
    <w:p w:rsidR="00A37BD2" w:rsidRDefault="00A37BD2">
      <w:pPr>
        <w:numPr>
          <w:ilvl w:val="0"/>
          <w:numId w:val="1"/>
        </w:numPr>
        <w:ind w:right="-90"/>
        <w:rPr>
          <w:rFonts w:ascii="Arial" w:hAnsi="Arial"/>
        </w:rPr>
      </w:pPr>
      <w:r>
        <w:rPr>
          <w:rFonts w:ascii="Arial" w:hAnsi="Arial"/>
        </w:rPr>
        <w:t xml:space="preserve">Enrolling new members -- </w:t>
      </w:r>
      <w:r w:rsidR="008D6DD4">
        <w:rPr>
          <w:rFonts w:ascii="Arial" w:hAnsi="Arial"/>
        </w:rPr>
        <w:t>include</w:t>
      </w:r>
      <w:r>
        <w:rPr>
          <w:rFonts w:ascii="Arial" w:hAnsi="Arial"/>
        </w:rPr>
        <w:t xml:space="preserve"> completed </w:t>
      </w:r>
      <w:r w:rsidR="007F1294">
        <w:rPr>
          <w:rFonts w:ascii="Arial" w:hAnsi="Arial"/>
        </w:rPr>
        <w:t>Membership</w:t>
      </w:r>
      <w:r>
        <w:rPr>
          <w:rFonts w:ascii="Arial" w:hAnsi="Arial"/>
        </w:rPr>
        <w:t xml:space="preserve"> forms and dues.</w:t>
      </w:r>
    </w:p>
    <w:p w:rsidR="00A37BD2" w:rsidRDefault="00A37BD2" w:rsidP="008E0A35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Notifying the Central Office of address changes, new boats, changes in boat ownership and any other news from your fleet.</w:t>
      </w:r>
    </w:p>
    <w:p w:rsidR="00A37BD2" w:rsidRDefault="00A37BD2">
      <w:pPr>
        <w:numPr>
          <w:ilvl w:val="0"/>
          <w:numId w:val="1"/>
        </w:numPr>
        <w:ind w:right="-90"/>
        <w:rPr>
          <w:rFonts w:ascii="Arial" w:hAnsi="Arial"/>
        </w:rPr>
      </w:pPr>
      <w:r>
        <w:rPr>
          <w:rFonts w:ascii="Arial" w:hAnsi="Arial"/>
        </w:rPr>
        <w:t>Requesting additional forms, Star Class brochures, Star Class merchandise, etc.</w:t>
      </w:r>
    </w:p>
    <w:p w:rsidR="00A37BD2" w:rsidRDefault="00A37BD2">
      <w:pPr>
        <w:ind w:left="720" w:right="-90"/>
        <w:rPr>
          <w:rFonts w:ascii="Arial" w:hAnsi="Arial"/>
        </w:rPr>
      </w:pPr>
      <w:r>
        <w:rPr>
          <w:rFonts w:ascii="Arial" w:hAnsi="Arial"/>
        </w:rPr>
        <w:t>The monthly report does not have to be sent unless there are any changes or more membership dues.</w:t>
      </w:r>
    </w:p>
    <w:p w:rsidR="00BB5112" w:rsidRPr="00E4346C" w:rsidRDefault="00BB5112">
      <w:pPr>
        <w:ind w:left="720" w:right="-90"/>
        <w:rPr>
          <w:rFonts w:ascii="Arial" w:hAnsi="Arial"/>
          <w:sz w:val="12"/>
          <w:szCs w:val="12"/>
        </w:rPr>
      </w:pPr>
    </w:p>
    <w:p w:rsidR="00A9158F" w:rsidRPr="00D2109A" w:rsidRDefault="00A37BD2" w:rsidP="00412FAA">
      <w:pPr>
        <w:tabs>
          <w:tab w:val="left" w:pos="7200"/>
        </w:tabs>
        <w:ind w:right="-90"/>
        <w:rPr>
          <w:rFonts w:ascii="Tahoma" w:hAnsi="Tahoma"/>
          <w:b/>
          <w:sz w:val="26"/>
          <w:szCs w:val="26"/>
          <w:u w:val="single"/>
        </w:rPr>
      </w:pPr>
      <w:r>
        <w:rPr>
          <w:rFonts w:ascii="Arial" w:hAnsi="Arial"/>
        </w:rPr>
        <w:t>(</w:t>
      </w:r>
      <w:r>
        <w:rPr>
          <w:rFonts w:ascii="Arial" w:hAnsi="Arial"/>
          <w:sz w:val="16"/>
        </w:rPr>
        <w:t xml:space="preserve">fleet </w:t>
      </w:r>
      <w:proofErr w:type="spellStart"/>
      <w:r>
        <w:rPr>
          <w:rFonts w:ascii="Arial" w:hAnsi="Arial"/>
          <w:sz w:val="16"/>
        </w:rPr>
        <w:t>secy</w:t>
      </w:r>
      <w:proofErr w:type="spellEnd"/>
      <w:r>
        <w:rPr>
          <w:rFonts w:ascii="Arial" w:hAnsi="Arial"/>
          <w:sz w:val="16"/>
        </w:rPr>
        <w:t xml:space="preserve"> instructions </w:t>
      </w:r>
      <w:r w:rsidR="00241DE7">
        <w:rPr>
          <w:rFonts w:ascii="Arial" w:hAnsi="Arial"/>
          <w:sz w:val="16"/>
        </w:rPr>
        <w:t>2015</w:t>
      </w:r>
      <w:r w:rsidR="00122EAE">
        <w:rPr>
          <w:rFonts w:ascii="Arial" w:hAnsi="Arial"/>
          <w:sz w:val="16"/>
        </w:rPr>
        <w:t>.doc/rev1</w:t>
      </w:r>
      <w:r w:rsidR="00241DE7">
        <w:rPr>
          <w:rFonts w:ascii="Arial" w:hAnsi="Arial"/>
          <w:sz w:val="16"/>
        </w:rPr>
        <w:t>1-14</w:t>
      </w:r>
      <w:r>
        <w:rPr>
          <w:rFonts w:ascii="Arial" w:hAnsi="Arial"/>
          <w:sz w:val="16"/>
        </w:rPr>
        <w:t>)</w:t>
      </w:r>
    </w:p>
    <w:sectPr w:rsidR="00A9158F" w:rsidRPr="00D2109A" w:rsidSect="008E0A35">
      <w:pgSz w:w="12240" w:h="15840"/>
      <w:pgMar w:top="720" w:right="720" w:bottom="360" w:left="720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6674D79"/>
    <w:multiLevelType w:val="hybridMultilevel"/>
    <w:tmpl w:val="34BEE7FA"/>
    <w:lvl w:ilvl="0" w:tplc="7A9C4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01100F"/>
    <w:multiLevelType w:val="singleLevel"/>
    <w:tmpl w:val="D46008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3">
    <w:nsid w:val="490E74A9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BBE74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EAA24CD"/>
    <w:multiLevelType w:val="hybridMultilevel"/>
    <w:tmpl w:val="2F96E60A"/>
    <w:lvl w:ilvl="0" w:tplc="DF242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EBB"/>
    <w:rsid w:val="00010EA0"/>
    <w:rsid w:val="00034351"/>
    <w:rsid w:val="00046002"/>
    <w:rsid w:val="0007591B"/>
    <w:rsid w:val="0009172F"/>
    <w:rsid w:val="000C18D1"/>
    <w:rsid w:val="000E3F47"/>
    <w:rsid w:val="0011787D"/>
    <w:rsid w:val="00122EAE"/>
    <w:rsid w:val="001238D4"/>
    <w:rsid w:val="001317EF"/>
    <w:rsid w:val="0014431B"/>
    <w:rsid w:val="00183203"/>
    <w:rsid w:val="001A5B6E"/>
    <w:rsid w:val="001D40BF"/>
    <w:rsid w:val="001D60DF"/>
    <w:rsid w:val="001E2FED"/>
    <w:rsid w:val="00233CFB"/>
    <w:rsid w:val="00241DE7"/>
    <w:rsid w:val="0026730A"/>
    <w:rsid w:val="0029147D"/>
    <w:rsid w:val="002A517E"/>
    <w:rsid w:val="002B6990"/>
    <w:rsid w:val="002E1EC3"/>
    <w:rsid w:val="002F3B11"/>
    <w:rsid w:val="002F4378"/>
    <w:rsid w:val="003068F2"/>
    <w:rsid w:val="00315C6C"/>
    <w:rsid w:val="003210E7"/>
    <w:rsid w:val="0032437A"/>
    <w:rsid w:val="00352538"/>
    <w:rsid w:val="0037094B"/>
    <w:rsid w:val="00396A11"/>
    <w:rsid w:val="003A6092"/>
    <w:rsid w:val="003A7977"/>
    <w:rsid w:val="003B30DC"/>
    <w:rsid w:val="003C335F"/>
    <w:rsid w:val="003C7539"/>
    <w:rsid w:val="00412FAA"/>
    <w:rsid w:val="004228D8"/>
    <w:rsid w:val="00435C5D"/>
    <w:rsid w:val="00471E73"/>
    <w:rsid w:val="004A26B5"/>
    <w:rsid w:val="004C167E"/>
    <w:rsid w:val="004E567A"/>
    <w:rsid w:val="00505FF0"/>
    <w:rsid w:val="005443A1"/>
    <w:rsid w:val="00546A59"/>
    <w:rsid w:val="005A4AD3"/>
    <w:rsid w:val="005D68D1"/>
    <w:rsid w:val="005D7FAD"/>
    <w:rsid w:val="005F41D1"/>
    <w:rsid w:val="006257C8"/>
    <w:rsid w:val="00634D21"/>
    <w:rsid w:val="006556AA"/>
    <w:rsid w:val="006909D7"/>
    <w:rsid w:val="006929BF"/>
    <w:rsid w:val="006D3076"/>
    <w:rsid w:val="00704117"/>
    <w:rsid w:val="00711FFA"/>
    <w:rsid w:val="00715647"/>
    <w:rsid w:val="00717F89"/>
    <w:rsid w:val="00761AAF"/>
    <w:rsid w:val="007F1294"/>
    <w:rsid w:val="008128EF"/>
    <w:rsid w:val="00821141"/>
    <w:rsid w:val="00832409"/>
    <w:rsid w:val="00832D03"/>
    <w:rsid w:val="00870D90"/>
    <w:rsid w:val="0088441D"/>
    <w:rsid w:val="00885D7E"/>
    <w:rsid w:val="008D6DD4"/>
    <w:rsid w:val="008E0A35"/>
    <w:rsid w:val="008F06CE"/>
    <w:rsid w:val="0092166C"/>
    <w:rsid w:val="009A352B"/>
    <w:rsid w:val="009A5041"/>
    <w:rsid w:val="00A37BD2"/>
    <w:rsid w:val="00A57B90"/>
    <w:rsid w:val="00A9158F"/>
    <w:rsid w:val="00AA750C"/>
    <w:rsid w:val="00AC444E"/>
    <w:rsid w:val="00B0050D"/>
    <w:rsid w:val="00B06F2C"/>
    <w:rsid w:val="00B22876"/>
    <w:rsid w:val="00B3420C"/>
    <w:rsid w:val="00B408EA"/>
    <w:rsid w:val="00B50751"/>
    <w:rsid w:val="00B80402"/>
    <w:rsid w:val="00B83A6E"/>
    <w:rsid w:val="00B96FDE"/>
    <w:rsid w:val="00BA2362"/>
    <w:rsid w:val="00BB0625"/>
    <w:rsid w:val="00BB5112"/>
    <w:rsid w:val="00BC1273"/>
    <w:rsid w:val="00BD48B4"/>
    <w:rsid w:val="00BF085E"/>
    <w:rsid w:val="00C43CCD"/>
    <w:rsid w:val="00C4436D"/>
    <w:rsid w:val="00C862B8"/>
    <w:rsid w:val="00C91759"/>
    <w:rsid w:val="00CA7362"/>
    <w:rsid w:val="00CB545C"/>
    <w:rsid w:val="00CC33CE"/>
    <w:rsid w:val="00CD181C"/>
    <w:rsid w:val="00CD62B9"/>
    <w:rsid w:val="00CF0697"/>
    <w:rsid w:val="00D00BEE"/>
    <w:rsid w:val="00D10EBB"/>
    <w:rsid w:val="00D17229"/>
    <w:rsid w:val="00D2109A"/>
    <w:rsid w:val="00D35D8A"/>
    <w:rsid w:val="00D35D8B"/>
    <w:rsid w:val="00D544F8"/>
    <w:rsid w:val="00DB328F"/>
    <w:rsid w:val="00DF1BB2"/>
    <w:rsid w:val="00E20CAA"/>
    <w:rsid w:val="00E41FFA"/>
    <w:rsid w:val="00E4346C"/>
    <w:rsid w:val="00E927D7"/>
    <w:rsid w:val="00EF30F8"/>
    <w:rsid w:val="00F03DC6"/>
    <w:rsid w:val="00F2250B"/>
    <w:rsid w:val="00F91F66"/>
    <w:rsid w:val="00F940B3"/>
    <w:rsid w:val="00FA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91759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C91759"/>
    <w:rPr>
      <w:rFonts w:ascii="Arial" w:hAnsi="Arial"/>
      <w:sz w:val="24"/>
    </w:rPr>
  </w:style>
  <w:style w:type="character" w:styleId="Hyperlink">
    <w:name w:val="Hyperlink"/>
    <w:rsid w:val="00C91759"/>
    <w:rPr>
      <w:color w:val="0000FF"/>
      <w:u w:val="single"/>
    </w:rPr>
  </w:style>
  <w:style w:type="paragraph" w:styleId="BalloonText">
    <w:name w:val="Balloon Text"/>
    <w:basedOn w:val="Normal"/>
    <w:semiHidden/>
    <w:rsid w:val="00AA7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rclass.net/memb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0EFF-5559-4AF7-BDB0-85015F70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Fleet Secretaries 2001</vt:lpstr>
    </vt:vector>
  </TitlesOfParts>
  <Company>ISCYRA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Fleet Secretaries 2001</dc:title>
  <dc:subject>Instructions to Fleet Secretaries for 2001 Fleet Kits</dc:subject>
  <dc:creator>Diane C. Dorr</dc:creator>
  <cp:lastModifiedBy>Owner</cp:lastModifiedBy>
  <cp:revision>2</cp:revision>
  <cp:lastPrinted>2007-12-22T02:31:00Z</cp:lastPrinted>
  <dcterms:created xsi:type="dcterms:W3CDTF">2015-12-16T23:12:00Z</dcterms:created>
  <dcterms:modified xsi:type="dcterms:W3CDTF">2015-12-16T23:12:00Z</dcterms:modified>
</cp:coreProperties>
</file>